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C5" w:rsidRPr="0035652E" w:rsidRDefault="00D53EA8" w:rsidP="00846717">
      <w:pPr>
        <w:pStyle w:val="13"/>
        <w:spacing w:before="0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 xml:space="preserve">Договор поставки </w:t>
      </w:r>
      <w:r w:rsidR="00510720" w:rsidRPr="0035652E">
        <w:rPr>
          <w:rFonts w:ascii="Times New Roman" w:hAnsi="Times New Roman" w:cs="Times New Roman"/>
          <w:sz w:val="27"/>
          <w:szCs w:val="27"/>
        </w:rPr>
        <w:t>№</w:t>
      </w:r>
      <w:r w:rsidR="0078753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53EA8" w:rsidRPr="0035652E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г. Москва</w:t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="00F35F81" w:rsidRPr="0035652E">
        <w:rPr>
          <w:rFonts w:ascii="Times New Roman" w:hAnsi="Times New Roman" w:cs="Times New Roman"/>
          <w:sz w:val="27"/>
          <w:szCs w:val="27"/>
        </w:rPr>
        <w:t xml:space="preserve">    </w:t>
      </w:r>
      <w:r w:rsidR="00983985" w:rsidRPr="0035652E">
        <w:rPr>
          <w:rFonts w:ascii="Times New Roman" w:hAnsi="Times New Roman" w:cs="Times New Roman"/>
          <w:sz w:val="27"/>
          <w:szCs w:val="27"/>
        </w:rPr>
        <w:t xml:space="preserve">  </w:t>
      </w:r>
      <w:r w:rsidR="00F35F81" w:rsidRPr="0035652E">
        <w:rPr>
          <w:rFonts w:ascii="Times New Roman" w:hAnsi="Times New Roman" w:cs="Times New Roman"/>
          <w:sz w:val="27"/>
          <w:szCs w:val="27"/>
        </w:rPr>
        <w:t xml:space="preserve">          </w:t>
      </w:r>
      <w:r w:rsidR="00983985" w:rsidRPr="0035652E">
        <w:rPr>
          <w:rFonts w:ascii="Times New Roman" w:hAnsi="Times New Roman" w:cs="Times New Roman"/>
          <w:sz w:val="27"/>
          <w:szCs w:val="27"/>
        </w:rPr>
        <w:t xml:space="preserve"> </w:t>
      </w:r>
      <w:r w:rsidR="00475A39">
        <w:rPr>
          <w:rFonts w:ascii="Times New Roman" w:hAnsi="Times New Roman" w:cs="Times New Roman"/>
          <w:sz w:val="27"/>
          <w:szCs w:val="27"/>
        </w:rPr>
        <w:t xml:space="preserve">  </w:t>
      </w:r>
      <w:r w:rsidR="00983985" w:rsidRPr="0035652E">
        <w:rPr>
          <w:rFonts w:ascii="Times New Roman" w:hAnsi="Times New Roman" w:cs="Times New Roman"/>
          <w:sz w:val="27"/>
          <w:szCs w:val="27"/>
        </w:rPr>
        <w:t xml:space="preserve">   </w:t>
      </w:r>
      <w:r w:rsidRPr="0035652E">
        <w:rPr>
          <w:rFonts w:ascii="Times New Roman" w:hAnsi="Times New Roman" w:cs="Times New Roman"/>
          <w:sz w:val="27"/>
          <w:szCs w:val="27"/>
        </w:rPr>
        <w:t>«</w:t>
      </w:r>
      <w:r w:rsidR="00386E5E">
        <w:rPr>
          <w:rFonts w:ascii="Times New Roman" w:hAnsi="Times New Roman" w:cs="Times New Roman"/>
          <w:sz w:val="27"/>
          <w:szCs w:val="27"/>
        </w:rPr>
        <w:t>___</w:t>
      </w:r>
      <w:r w:rsidRPr="0035652E">
        <w:rPr>
          <w:rFonts w:ascii="Times New Roman" w:hAnsi="Times New Roman" w:cs="Times New Roman"/>
          <w:sz w:val="27"/>
          <w:szCs w:val="27"/>
        </w:rPr>
        <w:t>»</w:t>
      </w:r>
      <w:r w:rsidR="00B5227A">
        <w:rPr>
          <w:rFonts w:ascii="Times New Roman" w:hAnsi="Times New Roman" w:cs="Times New Roman"/>
          <w:sz w:val="27"/>
          <w:szCs w:val="27"/>
        </w:rPr>
        <w:t xml:space="preserve"> </w:t>
      </w:r>
      <w:r w:rsidR="00386E5E">
        <w:rPr>
          <w:rFonts w:ascii="Times New Roman" w:hAnsi="Times New Roman" w:cs="Times New Roman"/>
          <w:sz w:val="27"/>
          <w:szCs w:val="27"/>
        </w:rPr>
        <w:t>______</w:t>
      </w:r>
      <w:r w:rsidR="00BF11E5" w:rsidRPr="0035652E">
        <w:rPr>
          <w:rFonts w:ascii="Times New Roman" w:hAnsi="Times New Roman" w:cs="Times New Roman"/>
          <w:sz w:val="27"/>
          <w:szCs w:val="27"/>
        </w:rPr>
        <w:t xml:space="preserve"> </w:t>
      </w:r>
      <w:r w:rsidR="00510720" w:rsidRPr="0035652E">
        <w:rPr>
          <w:rFonts w:ascii="Times New Roman" w:hAnsi="Times New Roman" w:cs="Times New Roman"/>
          <w:sz w:val="27"/>
          <w:szCs w:val="27"/>
        </w:rPr>
        <w:t>20</w:t>
      </w:r>
      <w:r w:rsidR="00386E5E">
        <w:rPr>
          <w:rFonts w:ascii="Times New Roman" w:hAnsi="Times New Roman" w:cs="Times New Roman"/>
          <w:sz w:val="27"/>
          <w:szCs w:val="27"/>
        </w:rPr>
        <w:t>__</w:t>
      </w:r>
      <w:r w:rsidRPr="0035652E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2D49C7" w:rsidRPr="0035652E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FC0388" w:rsidRDefault="00BE3D67" w:rsidP="006D0065">
      <w:pPr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35652E">
        <w:rPr>
          <w:rFonts w:ascii="Times New Roman" w:hAnsi="Times New Roman" w:cs="Times New Roman"/>
          <w:bCs/>
          <w:sz w:val="27"/>
          <w:szCs w:val="27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35652E">
        <w:rPr>
          <w:rFonts w:ascii="Times New Roman" w:hAnsi="Times New Roman" w:cs="Times New Roman"/>
          <w:sz w:val="27"/>
          <w:szCs w:val="27"/>
        </w:rPr>
        <w:t xml:space="preserve">, именуемое в дальнейшем </w:t>
      </w:r>
      <w:r w:rsidR="009925DB" w:rsidRPr="0035652E">
        <w:rPr>
          <w:rFonts w:ascii="Times New Roman" w:hAnsi="Times New Roman" w:cs="Times New Roman"/>
          <w:sz w:val="27"/>
          <w:szCs w:val="27"/>
        </w:rPr>
        <w:t>«</w:t>
      </w:r>
      <w:r w:rsidR="00EC1FF9" w:rsidRPr="0035652E">
        <w:rPr>
          <w:rFonts w:ascii="Times New Roman" w:hAnsi="Times New Roman" w:cs="Times New Roman"/>
          <w:bCs/>
          <w:sz w:val="27"/>
          <w:szCs w:val="27"/>
        </w:rPr>
        <w:t>Покупатель</w:t>
      </w:r>
      <w:r w:rsidR="009925DB" w:rsidRPr="0035652E">
        <w:rPr>
          <w:rFonts w:ascii="Times New Roman" w:hAnsi="Times New Roman" w:cs="Times New Roman"/>
          <w:bCs/>
          <w:sz w:val="27"/>
          <w:szCs w:val="27"/>
        </w:rPr>
        <w:t>»</w:t>
      </w:r>
      <w:r w:rsidRPr="0035652E">
        <w:rPr>
          <w:rFonts w:ascii="Times New Roman" w:hAnsi="Times New Roman" w:cs="Times New Roman"/>
          <w:sz w:val="27"/>
          <w:szCs w:val="27"/>
        </w:rPr>
        <w:t xml:space="preserve">, в </w:t>
      </w:r>
      <w:r w:rsidRPr="00900BA7">
        <w:rPr>
          <w:rFonts w:ascii="Times New Roman" w:hAnsi="Times New Roman" w:cs="Times New Roman"/>
          <w:bCs/>
          <w:sz w:val="27"/>
          <w:szCs w:val="27"/>
        </w:rPr>
        <w:t xml:space="preserve">лице </w:t>
      </w:r>
      <w:r w:rsidR="00A76A18" w:rsidRPr="00900BA7">
        <w:rPr>
          <w:rFonts w:ascii="Times New Roman" w:hAnsi="Times New Roman" w:cs="Times New Roman"/>
          <w:bCs/>
          <w:sz w:val="27"/>
          <w:szCs w:val="27"/>
        </w:rPr>
        <w:t xml:space="preserve">заместителя </w:t>
      </w:r>
      <w:r w:rsidR="007B6959" w:rsidRPr="00900BA7">
        <w:rPr>
          <w:rFonts w:ascii="Times New Roman" w:hAnsi="Times New Roman" w:cs="Times New Roman"/>
          <w:bCs/>
          <w:sz w:val="27"/>
          <w:szCs w:val="27"/>
        </w:rPr>
        <w:t xml:space="preserve">Генерального </w:t>
      </w:r>
      <w:r w:rsidR="00A76A18" w:rsidRPr="00900BA7">
        <w:rPr>
          <w:rFonts w:ascii="Times New Roman" w:hAnsi="Times New Roman" w:cs="Times New Roman"/>
          <w:bCs/>
          <w:sz w:val="27"/>
          <w:szCs w:val="27"/>
        </w:rPr>
        <w:t>директора Губина Павла Евгеньевича,</w:t>
      </w:r>
      <w:r w:rsidR="00F25FAE" w:rsidRPr="00900BA7">
        <w:rPr>
          <w:rFonts w:ascii="Times New Roman" w:hAnsi="Times New Roman" w:cs="Times New Roman"/>
          <w:bCs/>
          <w:sz w:val="27"/>
          <w:szCs w:val="27"/>
        </w:rPr>
        <w:t xml:space="preserve"> действующ</w:t>
      </w:r>
      <w:r w:rsidR="00513084" w:rsidRPr="00900BA7">
        <w:rPr>
          <w:rFonts w:ascii="Times New Roman" w:hAnsi="Times New Roman" w:cs="Times New Roman"/>
          <w:bCs/>
          <w:sz w:val="27"/>
          <w:szCs w:val="27"/>
        </w:rPr>
        <w:t xml:space="preserve">его на основании </w:t>
      </w:r>
      <w:r w:rsidR="00A76A18" w:rsidRPr="00900BA7">
        <w:rPr>
          <w:rFonts w:ascii="Times New Roman" w:hAnsi="Times New Roman" w:cs="Times New Roman"/>
          <w:bCs/>
          <w:sz w:val="27"/>
          <w:szCs w:val="27"/>
        </w:rPr>
        <w:t xml:space="preserve">доверенности </w:t>
      </w:r>
      <w:r w:rsidR="007B6959" w:rsidRPr="00900BA7">
        <w:rPr>
          <w:rFonts w:ascii="Times New Roman" w:hAnsi="Times New Roman" w:cs="Times New Roman"/>
          <w:bCs/>
          <w:sz w:val="27"/>
          <w:szCs w:val="27"/>
        </w:rPr>
        <w:t>от 30.12.2020 №72</w:t>
      </w:r>
      <w:r w:rsidRPr="00900BA7">
        <w:rPr>
          <w:rFonts w:ascii="Times New Roman" w:hAnsi="Times New Roman" w:cs="Times New Roman"/>
          <w:bCs/>
          <w:sz w:val="27"/>
          <w:szCs w:val="27"/>
        </w:rPr>
        <w:t xml:space="preserve">, с </w:t>
      </w:r>
      <w:r w:rsidR="00446462" w:rsidRPr="00900BA7">
        <w:rPr>
          <w:rFonts w:ascii="Times New Roman" w:hAnsi="Times New Roman" w:cs="Times New Roman"/>
          <w:bCs/>
          <w:sz w:val="27"/>
          <w:szCs w:val="27"/>
        </w:rPr>
        <w:t>одн</w:t>
      </w:r>
      <w:r w:rsidRPr="00900BA7">
        <w:rPr>
          <w:rFonts w:ascii="Times New Roman" w:hAnsi="Times New Roman" w:cs="Times New Roman"/>
          <w:bCs/>
          <w:sz w:val="27"/>
          <w:szCs w:val="27"/>
        </w:rPr>
        <w:t>ой стороны,</w:t>
      </w:r>
      <w:r w:rsidR="00446462" w:rsidRPr="00900BA7">
        <w:rPr>
          <w:rFonts w:ascii="Times New Roman" w:hAnsi="Times New Roman" w:cs="Times New Roman"/>
          <w:bCs/>
          <w:sz w:val="27"/>
          <w:szCs w:val="27"/>
        </w:rPr>
        <w:t xml:space="preserve"> и</w:t>
      </w:r>
      <w:r w:rsidR="00900BA7" w:rsidRPr="00900B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86E5E">
        <w:rPr>
          <w:rFonts w:ascii="Times New Roman" w:hAnsi="Times New Roman" w:cs="Times New Roman"/>
          <w:bCs/>
          <w:sz w:val="27"/>
          <w:szCs w:val="27"/>
        </w:rPr>
        <w:t>___________</w:t>
      </w:r>
      <w:r w:rsidR="006D006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00BA7" w:rsidRPr="00900BA7">
        <w:rPr>
          <w:rFonts w:ascii="Times New Roman" w:hAnsi="Times New Roman" w:cs="Times New Roman"/>
          <w:bCs/>
          <w:sz w:val="27"/>
          <w:szCs w:val="27"/>
        </w:rPr>
        <w:t>(</w:t>
      </w:r>
      <w:r w:rsidR="00386E5E">
        <w:rPr>
          <w:rFonts w:ascii="Times New Roman" w:hAnsi="Times New Roman" w:cs="Times New Roman"/>
          <w:bCs/>
          <w:sz w:val="27"/>
          <w:szCs w:val="27"/>
        </w:rPr>
        <w:t>________</w:t>
      </w:r>
      <w:r w:rsidR="00900BA7" w:rsidRPr="00900BA7">
        <w:rPr>
          <w:rFonts w:ascii="Times New Roman" w:hAnsi="Times New Roman" w:cs="Times New Roman"/>
          <w:bCs/>
          <w:sz w:val="27"/>
          <w:szCs w:val="27"/>
        </w:rPr>
        <w:t>)</w:t>
      </w:r>
      <w:r w:rsidR="00446462" w:rsidRPr="00900BA7">
        <w:rPr>
          <w:rFonts w:ascii="Times New Roman" w:hAnsi="Times New Roman" w:cs="Times New Roman"/>
          <w:bCs/>
          <w:sz w:val="27"/>
          <w:szCs w:val="27"/>
        </w:rPr>
        <w:t>,</w:t>
      </w:r>
      <w:r w:rsidR="00EC1FF9" w:rsidRPr="00900BA7">
        <w:rPr>
          <w:rFonts w:ascii="Times New Roman" w:hAnsi="Times New Roman" w:cs="Times New Roman"/>
          <w:bCs/>
          <w:sz w:val="27"/>
          <w:szCs w:val="27"/>
        </w:rPr>
        <w:t xml:space="preserve"> именуемое в дальнейшем </w:t>
      </w:r>
      <w:r w:rsidR="009925DB" w:rsidRPr="00900BA7">
        <w:rPr>
          <w:rFonts w:ascii="Times New Roman" w:hAnsi="Times New Roman" w:cs="Times New Roman"/>
          <w:bCs/>
          <w:sz w:val="27"/>
          <w:szCs w:val="27"/>
        </w:rPr>
        <w:t>«</w:t>
      </w:r>
      <w:r w:rsidR="00EC1FF9" w:rsidRPr="0035652E">
        <w:rPr>
          <w:rFonts w:ascii="Times New Roman" w:hAnsi="Times New Roman" w:cs="Times New Roman"/>
          <w:bCs/>
          <w:sz w:val="27"/>
          <w:szCs w:val="27"/>
        </w:rPr>
        <w:t>Поставщик</w:t>
      </w:r>
      <w:r w:rsidR="009925DB" w:rsidRPr="0035652E">
        <w:rPr>
          <w:rFonts w:ascii="Times New Roman" w:hAnsi="Times New Roman" w:cs="Times New Roman"/>
          <w:bCs/>
          <w:sz w:val="27"/>
          <w:szCs w:val="27"/>
        </w:rPr>
        <w:t>»</w:t>
      </w:r>
      <w:r w:rsidR="00446462" w:rsidRPr="00900BA7">
        <w:rPr>
          <w:rFonts w:ascii="Times New Roman" w:hAnsi="Times New Roman" w:cs="Times New Roman"/>
          <w:bCs/>
          <w:sz w:val="27"/>
          <w:szCs w:val="27"/>
        </w:rPr>
        <w:t>, в лице</w:t>
      </w:r>
      <w:r w:rsidR="002D49C7" w:rsidRPr="00900B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86E5E">
        <w:rPr>
          <w:rFonts w:ascii="Times New Roman" w:hAnsi="Times New Roman" w:cs="Times New Roman"/>
          <w:bCs/>
          <w:sz w:val="27"/>
          <w:szCs w:val="27"/>
        </w:rPr>
        <w:t>__________</w:t>
      </w:r>
      <w:r w:rsidR="007C4710" w:rsidRPr="00900BA7">
        <w:rPr>
          <w:rFonts w:ascii="Times New Roman" w:hAnsi="Times New Roman" w:cs="Times New Roman"/>
          <w:bCs/>
          <w:sz w:val="27"/>
          <w:szCs w:val="27"/>
        </w:rPr>
        <w:t>,</w:t>
      </w:r>
      <w:r w:rsidR="00AA0596">
        <w:rPr>
          <w:rFonts w:ascii="Times New Roman" w:hAnsi="Times New Roman" w:cs="Times New Roman"/>
          <w:bCs/>
          <w:sz w:val="27"/>
          <w:szCs w:val="27"/>
        </w:rPr>
        <w:t xml:space="preserve"> де</w:t>
      </w:r>
      <w:r w:rsidR="00BC6FBE">
        <w:rPr>
          <w:rFonts w:ascii="Times New Roman" w:hAnsi="Times New Roman" w:cs="Times New Roman"/>
          <w:bCs/>
          <w:sz w:val="27"/>
          <w:szCs w:val="27"/>
        </w:rPr>
        <w:t>й</w:t>
      </w:r>
      <w:r w:rsidR="00AA0596">
        <w:rPr>
          <w:rFonts w:ascii="Times New Roman" w:hAnsi="Times New Roman" w:cs="Times New Roman"/>
          <w:bCs/>
          <w:sz w:val="27"/>
          <w:szCs w:val="27"/>
        </w:rPr>
        <w:t xml:space="preserve">ствующей на основании </w:t>
      </w:r>
      <w:r w:rsidR="00386E5E">
        <w:rPr>
          <w:rFonts w:ascii="Times New Roman" w:hAnsi="Times New Roman" w:cs="Times New Roman"/>
          <w:bCs/>
          <w:sz w:val="27"/>
          <w:szCs w:val="27"/>
        </w:rPr>
        <w:t>_______</w:t>
      </w:r>
      <w:r w:rsidR="00DA70A1">
        <w:rPr>
          <w:rFonts w:ascii="Times New Roman" w:hAnsi="Times New Roman" w:cs="Times New Roman"/>
          <w:bCs/>
          <w:sz w:val="27"/>
          <w:szCs w:val="27"/>
        </w:rPr>
        <w:t>,</w:t>
      </w:r>
      <w:r w:rsidR="00FC0388" w:rsidRPr="00FC0388">
        <w:rPr>
          <w:rFonts w:ascii="Times New Roman" w:hAnsi="Times New Roman" w:cs="Times New Roman"/>
          <w:bCs/>
          <w:sz w:val="27"/>
          <w:szCs w:val="27"/>
        </w:rPr>
        <w:t xml:space="preserve"> с другой стороны, именуемые в дальнейшем «Стороны», на основании ч. 19 п. п</w:t>
      </w:r>
      <w:proofErr w:type="gramEnd"/>
      <w:r w:rsidR="00FC0388" w:rsidRPr="00FC0388">
        <w:rPr>
          <w:rFonts w:ascii="Times New Roman" w:hAnsi="Times New Roman" w:cs="Times New Roman"/>
          <w:bCs/>
          <w:sz w:val="27"/>
          <w:szCs w:val="27"/>
        </w:rPr>
        <w:t xml:space="preserve">. 5.7.2. «Положения о закупках товаров, работ, услуг для нужд ФГУП «ППП», утвержденного Приказом Генерального директора ФГУП «ППП» от «27» июня 2018 г. № 72, заключили настоящий договор </w:t>
      </w:r>
      <w:r w:rsidR="00DA70A1">
        <w:rPr>
          <w:rFonts w:ascii="Times New Roman" w:hAnsi="Times New Roman" w:cs="Times New Roman"/>
          <w:bCs/>
          <w:sz w:val="27"/>
          <w:szCs w:val="27"/>
        </w:rPr>
        <w:t xml:space="preserve">поставки </w:t>
      </w:r>
      <w:r w:rsidR="00FC0388" w:rsidRPr="00FC0388">
        <w:rPr>
          <w:rFonts w:ascii="Times New Roman" w:hAnsi="Times New Roman" w:cs="Times New Roman"/>
          <w:bCs/>
          <w:sz w:val="27"/>
          <w:szCs w:val="27"/>
        </w:rPr>
        <w:t>(далее - Договор) о нижеследующем:</w:t>
      </w:r>
    </w:p>
    <w:p w:rsidR="006D0065" w:rsidRPr="00FC0388" w:rsidRDefault="006D0065" w:rsidP="006D0065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C6B46" w:rsidRPr="006D0065" w:rsidRDefault="00BE3D67" w:rsidP="006D0065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D0065">
        <w:rPr>
          <w:rFonts w:ascii="Times New Roman" w:hAnsi="Times New Roman" w:cs="Times New Roman"/>
          <w:b/>
          <w:bCs/>
          <w:sz w:val="27"/>
          <w:szCs w:val="27"/>
        </w:rPr>
        <w:t>Предмет Договора</w:t>
      </w:r>
    </w:p>
    <w:p w:rsidR="009268D0" w:rsidRPr="0035652E" w:rsidRDefault="00E61A6F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1.1. Договор заключен во исполнени</w:t>
      </w:r>
      <w:r w:rsidR="00D20D6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е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Контракта</w:t>
      </w:r>
      <w:r w:rsidR="00A2519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(Договора)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от 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«</w:t>
      </w:r>
      <w:r w:rsidR="00DD31DA">
        <w:rPr>
          <w:rFonts w:ascii="Times New Roman" w:hAnsi="Times New Roman" w:cs="Times New Roman"/>
          <w:kern w:val="0"/>
          <w:sz w:val="27"/>
          <w:szCs w:val="27"/>
          <w:lang w:eastAsia="zh-CN"/>
        </w:rPr>
        <w:t>_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__»</w:t>
      </w:r>
      <w:r w:rsidR="00D20D6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386E5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</w:t>
      </w:r>
      <w:r w:rsidR="00DD31DA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№</w:t>
      </w:r>
      <w:r w:rsidR="00386E5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 заключенного между</w:t>
      </w:r>
      <w:r w:rsidR="00032DC1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Покупателем и </w:t>
      </w:r>
      <w:r w:rsidR="00386E5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именуемым в </w:t>
      </w:r>
      <w:r w:rsidR="007A68C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дальнейшем «</w:t>
      </w:r>
      <w:r w:rsidR="00D20D6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Заказчик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».</w:t>
      </w:r>
    </w:p>
    <w:p w:rsidR="00D53EA8" w:rsidRPr="0035652E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</w:t>
      </w:r>
      <w:r w:rsidR="002D49C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2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 По Договору Поставщик обязуется передать Покупателю, а Покупатель принять и оплатить</w:t>
      </w:r>
      <w:r w:rsidR="0039459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475A39">
        <w:rPr>
          <w:rFonts w:ascii="Times New Roman" w:hAnsi="Times New Roman" w:cs="Times New Roman"/>
          <w:kern w:val="0"/>
          <w:sz w:val="27"/>
          <w:szCs w:val="27"/>
          <w:lang w:eastAsia="zh-CN"/>
        </w:rPr>
        <w:t>специальную одежду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(далее – Товар).</w:t>
      </w:r>
    </w:p>
    <w:p w:rsidR="00D53EA8" w:rsidRPr="0035652E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1.</w:t>
      </w:r>
      <w:r w:rsidR="00FC6B4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3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Полное наименование, единицы измерения, </w:t>
      </w:r>
      <w:r w:rsidR="003B707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цена</w:t>
      </w:r>
      <w:r w:rsidR="00B157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количество</w:t>
      </w:r>
      <w:r w:rsidR="002D49C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036C6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Товара 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указаны в Спецификации (Приложение № 1)</w:t>
      </w:r>
      <w:r w:rsidR="008D2A1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</w:t>
      </w:r>
      <w:r w:rsidR="002D49C7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являющ</w:t>
      </w:r>
      <w:r w:rsidR="00B157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ей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ся неотъемлемой частью Договора.</w:t>
      </w:r>
    </w:p>
    <w:p w:rsidR="0039459E" w:rsidRPr="0039459E" w:rsidRDefault="0039459E" w:rsidP="0039459E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9459E">
        <w:rPr>
          <w:rFonts w:ascii="Times New Roman" w:hAnsi="Times New Roman" w:cs="Times New Roman"/>
          <w:kern w:val="0"/>
          <w:sz w:val="27"/>
          <w:szCs w:val="27"/>
          <w:lang w:eastAsia="zh-CN"/>
        </w:rPr>
        <w:t>1.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Pr="0039459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 Качество поставляемого Товара должно соответствовать требованиям законодательства Российской Федерации, положениям стандартов, утвержденных в отношении данного вида </w:t>
      </w:r>
      <w:r w:rsidR="00DA70A1">
        <w:rPr>
          <w:rFonts w:ascii="Times New Roman" w:hAnsi="Times New Roman" w:cs="Times New Roman"/>
          <w:kern w:val="0"/>
          <w:sz w:val="27"/>
          <w:szCs w:val="27"/>
          <w:lang w:eastAsia="zh-CN"/>
        </w:rPr>
        <w:t>т</w:t>
      </w:r>
      <w:r w:rsidRPr="0039459E">
        <w:rPr>
          <w:rFonts w:ascii="Times New Roman" w:hAnsi="Times New Roman" w:cs="Times New Roman"/>
          <w:kern w:val="0"/>
          <w:sz w:val="27"/>
          <w:szCs w:val="27"/>
          <w:lang w:eastAsia="zh-CN"/>
        </w:rPr>
        <w:t>овара.</w:t>
      </w:r>
    </w:p>
    <w:p w:rsidR="0039459E" w:rsidRPr="0039459E" w:rsidRDefault="0039459E" w:rsidP="0039459E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9459E">
        <w:rPr>
          <w:rFonts w:ascii="Times New Roman" w:hAnsi="Times New Roman" w:cs="Times New Roman"/>
          <w:kern w:val="0"/>
          <w:sz w:val="27"/>
          <w:szCs w:val="27"/>
          <w:lang w:eastAsia="zh-CN"/>
        </w:rPr>
        <w:t>1.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Pr="0039459E">
        <w:rPr>
          <w:rFonts w:ascii="Times New Roman" w:hAnsi="Times New Roman" w:cs="Times New Roman"/>
          <w:kern w:val="0"/>
          <w:sz w:val="27"/>
          <w:szCs w:val="27"/>
          <w:lang w:eastAsia="zh-CN"/>
        </w:rPr>
        <w:t>.  Поставщик гарантирует, что Товар, поставляемый в рамках Договора, не имеет дефектов, связанных с материалами и качеством изготовления.</w:t>
      </w:r>
    </w:p>
    <w:p w:rsidR="006E162E" w:rsidRPr="0035652E" w:rsidRDefault="006E162E" w:rsidP="007A68C5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A65C4" w:rsidRPr="0035652E" w:rsidRDefault="00FD1DFB" w:rsidP="007A68C5">
      <w:pPr>
        <w:ind w:firstLine="709"/>
        <w:jc w:val="center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b/>
          <w:sz w:val="27"/>
          <w:szCs w:val="27"/>
        </w:rPr>
        <w:t>2. Срок поставки</w:t>
      </w:r>
      <w:r w:rsidR="00084599" w:rsidRPr="0035652E">
        <w:rPr>
          <w:rFonts w:ascii="Times New Roman" w:hAnsi="Times New Roman" w:cs="Times New Roman"/>
          <w:b/>
          <w:sz w:val="27"/>
          <w:szCs w:val="27"/>
        </w:rPr>
        <w:t xml:space="preserve"> Товара</w:t>
      </w:r>
      <w:r w:rsidRPr="0035652E">
        <w:rPr>
          <w:rFonts w:ascii="Times New Roman" w:hAnsi="Times New Roman" w:cs="Times New Roman"/>
          <w:b/>
          <w:sz w:val="27"/>
          <w:szCs w:val="27"/>
        </w:rPr>
        <w:t>/Порядок поставки</w:t>
      </w:r>
      <w:r w:rsidR="00084599" w:rsidRPr="0035652E">
        <w:rPr>
          <w:rFonts w:ascii="Times New Roman" w:hAnsi="Times New Roman" w:cs="Times New Roman"/>
          <w:b/>
          <w:sz w:val="27"/>
          <w:szCs w:val="27"/>
        </w:rPr>
        <w:t xml:space="preserve"> Товара</w:t>
      </w:r>
    </w:p>
    <w:p w:rsidR="00FD1DFB" w:rsidRPr="0035652E" w:rsidRDefault="00FD1DFB" w:rsidP="005E02EB">
      <w:pPr>
        <w:pStyle w:val="af"/>
        <w:suppressAutoHyphens w:val="0"/>
        <w:spacing w:after="60"/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2.1. Поставка Товара осуществляется Поставщиком </w:t>
      </w:r>
      <w:r w:rsidR="001B4033" w:rsidRPr="001B4033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течение </w:t>
      </w:r>
      <w:r w:rsidR="00386E5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</w:t>
      </w:r>
      <w:r w:rsidR="001B4033" w:rsidRPr="001B4033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дней </w:t>
      </w:r>
      <w:proofErr w:type="gramStart"/>
      <w:r w:rsidR="001B4033" w:rsidRPr="001B4033">
        <w:rPr>
          <w:rFonts w:ascii="Times New Roman" w:hAnsi="Times New Roman" w:cs="Times New Roman"/>
          <w:kern w:val="0"/>
          <w:sz w:val="27"/>
          <w:szCs w:val="27"/>
          <w:lang w:eastAsia="zh-CN"/>
        </w:rPr>
        <w:t>с даты согласования</w:t>
      </w:r>
      <w:proofErr w:type="gramEnd"/>
      <w:r w:rsidR="001B4033" w:rsidRPr="001B4033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размерного ряда.</w:t>
      </w:r>
    </w:p>
    <w:p w:rsidR="00483E2C" w:rsidRDefault="00077D58" w:rsidP="00483E2C">
      <w:pPr>
        <w:pStyle w:val="19"/>
        <w:spacing w:line="240" w:lineRule="atLeast"/>
        <w:ind w:firstLine="709"/>
        <w:jc w:val="both"/>
        <w:rPr>
          <w:sz w:val="27"/>
          <w:szCs w:val="27"/>
          <w:lang w:eastAsia="zh-CN"/>
        </w:rPr>
      </w:pPr>
      <w:r w:rsidRPr="0035652E">
        <w:rPr>
          <w:sz w:val="27"/>
          <w:szCs w:val="27"/>
          <w:lang w:eastAsia="zh-CN"/>
        </w:rPr>
        <w:t>2.2. Доставка</w:t>
      </w:r>
      <w:r w:rsidR="00483E2C">
        <w:rPr>
          <w:sz w:val="27"/>
          <w:szCs w:val="27"/>
          <w:lang w:eastAsia="zh-CN"/>
        </w:rPr>
        <w:t xml:space="preserve"> и</w:t>
      </w:r>
      <w:r w:rsidRPr="0035652E">
        <w:rPr>
          <w:sz w:val="27"/>
          <w:szCs w:val="27"/>
          <w:lang w:eastAsia="zh-CN"/>
        </w:rPr>
        <w:t xml:space="preserve"> разгрузка Товара включена в стоимость Товара и осуществляется транспортом Поставщика по адрес</w:t>
      </w:r>
      <w:r w:rsidR="00483E2C">
        <w:rPr>
          <w:sz w:val="27"/>
          <w:szCs w:val="27"/>
          <w:lang w:eastAsia="zh-CN"/>
        </w:rPr>
        <w:t>у</w:t>
      </w:r>
      <w:r w:rsidR="00483E2C" w:rsidRPr="00483E2C">
        <w:rPr>
          <w:sz w:val="27"/>
          <w:szCs w:val="27"/>
          <w:lang w:eastAsia="zh-CN"/>
        </w:rPr>
        <w:t xml:space="preserve">: </w:t>
      </w:r>
      <w:r w:rsidR="00386E5E">
        <w:rPr>
          <w:sz w:val="27"/>
          <w:szCs w:val="27"/>
          <w:lang w:eastAsia="zh-CN"/>
        </w:rPr>
        <w:t>_____________</w:t>
      </w:r>
    </w:p>
    <w:p w:rsidR="00DA70A1" w:rsidRPr="00483E2C" w:rsidRDefault="00DA70A1" w:rsidP="00483E2C">
      <w:pPr>
        <w:pStyle w:val="19"/>
        <w:spacing w:line="240" w:lineRule="atLeast"/>
        <w:ind w:firstLine="709"/>
        <w:jc w:val="both"/>
        <w:rPr>
          <w:sz w:val="27"/>
          <w:szCs w:val="27"/>
          <w:lang w:eastAsia="zh-CN"/>
        </w:rPr>
      </w:pPr>
    </w:p>
    <w:p w:rsidR="00A25196" w:rsidRDefault="00A25196" w:rsidP="001B4033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3. Порядок приемки Товара/ Переход права собственности на Товар</w:t>
      </w:r>
    </w:p>
    <w:p w:rsidR="00834F76" w:rsidRPr="00834F76" w:rsidRDefault="00834F76" w:rsidP="00834F76">
      <w:pPr>
        <w:pStyle w:val="af"/>
        <w:widowControl w:val="0"/>
        <w:numPr>
          <w:ilvl w:val="1"/>
          <w:numId w:val="9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</w:pPr>
      <w:r w:rsidRPr="00834F76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>Товар должен соответствовать описанию, указанному в Спецификации Товара (Приложение № 1 к настоящему Договору).</w:t>
      </w:r>
    </w:p>
    <w:p w:rsidR="00834F76" w:rsidRPr="00834F76" w:rsidRDefault="00834F76" w:rsidP="00834F76">
      <w:pPr>
        <w:pStyle w:val="af"/>
        <w:widowControl w:val="0"/>
        <w:numPr>
          <w:ilvl w:val="1"/>
          <w:numId w:val="9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</w:pPr>
      <w:r w:rsidRPr="00834F76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 xml:space="preserve">Поставщик в течение 5 календарных дней после подписания </w:t>
      </w:r>
      <w:r w:rsidR="007E20D3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>Д</w:t>
      </w:r>
      <w:r w:rsidRPr="00834F76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 xml:space="preserve">оговора предоставляет </w:t>
      </w:r>
      <w:r w:rsidR="00BE7330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>Покупателю</w:t>
      </w:r>
      <w:r w:rsidRPr="00834F76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 xml:space="preserve"> отшитые образцы специальной одежды, указанные в Спецификации (Приложение № 1 к настоящему Договору), с целью проверки</w:t>
      </w:r>
      <w:r w:rsidR="000343CB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 xml:space="preserve"> </w:t>
      </w:r>
      <w:r w:rsidRPr="00834F76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>качества пошива</w:t>
      </w:r>
      <w:r w:rsidR="007E20D3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 xml:space="preserve"> и</w:t>
      </w:r>
      <w:r w:rsidRPr="00834F76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 xml:space="preserve"> качества материалов</w:t>
      </w:r>
      <w:r w:rsidR="007E20D3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>,</w:t>
      </w:r>
      <w:r w:rsidRPr="00834F76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 xml:space="preserve"> используемых при их изготовлении. Отшитые образцы возвращаются Поставщику в течение </w:t>
      </w:r>
      <w:r w:rsidR="00386E5E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>________</w:t>
      </w:r>
      <w:r w:rsidRPr="00834F76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 xml:space="preserve"> дней </w:t>
      </w:r>
      <w:proofErr w:type="gramStart"/>
      <w:r w:rsidRPr="00834F76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>с даты подписания</w:t>
      </w:r>
      <w:proofErr w:type="gramEnd"/>
      <w:r w:rsidRPr="00834F76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 xml:space="preserve"> </w:t>
      </w:r>
      <w:r w:rsidR="00D940B0" w:rsidRPr="005759D3">
        <w:rPr>
          <w:rFonts w:ascii="Times New Roman" w:hAnsi="Times New Roman" w:cs="Times New Roman"/>
          <w:sz w:val="27"/>
          <w:szCs w:val="27"/>
        </w:rPr>
        <w:t>Акт</w:t>
      </w:r>
      <w:r w:rsidR="00196839">
        <w:rPr>
          <w:rFonts w:ascii="Times New Roman" w:hAnsi="Times New Roman" w:cs="Times New Roman"/>
          <w:sz w:val="27"/>
          <w:szCs w:val="27"/>
        </w:rPr>
        <w:t>а</w:t>
      </w:r>
      <w:r w:rsidR="00D940B0" w:rsidRPr="005759D3">
        <w:rPr>
          <w:rFonts w:ascii="Times New Roman" w:hAnsi="Times New Roman" w:cs="Times New Roman"/>
          <w:sz w:val="27"/>
          <w:szCs w:val="27"/>
        </w:rPr>
        <w:t xml:space="preserve"> сдачи-приемки товара</w:t>
      </w:r>
      <w:r w:rsidR="00D940B0">
        <w:rPr>
          <w:rFonts w:ascii="Times New Roman" w:hAnsi="Times New Roman" w:cs="Times New Roman"/>
          <w:sz w:val="27"/>
          <w:szCs w:val="27"/>
        </w:rPr>
        <w:t xml:space="preserve"> </w:t>
      </w:r>
      <w:r w:rsidRPr="00834F76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 xml:space="preserve">в полном объёме. Передача </w:t>
      </w:r>
      <w:r w:rsidR="00BE7330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>Покупателю</w:t>
      </w:r>
      <w:r w:rsidRPr="00834F76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 xml:space="preserve"> </w:t>
      </w:r>
      <w:r w:rsidRPr="00834F76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lastRenderedPageBreak/>
        <w:t xml:space="preserve">образцов и их возврат Поставщику оформляются по Акту. </w:t>
      </w:r>
    </w:p>
    <w:p w:rsidR="00834F76" w:rsidRPr="00834F76" w:rsidRDefault="00834F76" w:rsidP="00834F76">
      <w:pPr>
        <w:pStyle w:val="af"/>
        <w:widowControl w:val="0"/>
        <w:numPr>
          <w:ilvl w:val="1"/>
          <w:numId w:val="9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</w:pPr>
      <w:r w:rsidRPr="00834F76">
        <w:rPr>
          <w:rFonts w:ascii="Times New Roman" w:eastAsia="Times New Roman" w:hAnsi="Times New Roman" w:cs="Times New Roman"/>
          <w:snapToGrid w:val="0"/>
          <w:kern w:val="0"/>
          <w:sz w:val="27"/>
          <w:szCs w:val="27"/>
          <w:lang w:eastAsia="zh-CN" w:bidi="ar-SA"/>
        </w:rPr>
        <w:t>Размерный ряд  специальной  одежды  согласовывается Сторонами в течение 3-х  календарных дней после  утверждения каждого образца Товара. Согласование размерного ряда оформляется Актом  (Приложение № 2 к настоящему Договору).</w:t>
      </w:r>
    </w:p>
    <w:p w:rsidR="00834F76" w:rsidRPr="00834F76" w:rsidRDefault="00D54DE2" w:rsidP="00834F76">
      <w:pPr>
        <w:pStyle w:val="1b"/>
        <w:tabs>
          <w:tab w:val="left" w:pos="567"/>
        </w:tabs>
        <w:ind w:firstLine="567"/>
        <w:jc w:val="both"/>
        <w:rPr>
          <w:rFonts w:ascii="Times New Roman" w:eastAsia="Lucida Sans Unicode" w:hAnsi="Times New Roman"/>
          <w:sz w:val="27"/>
          <w:szCs w:val="27"/>
          <w:lang w:eastAsia="zh-CN" w:bidi="hi-IN"/>
        </w:rPr>
      </w:pPr>
      <w:r>
        <w:rPr>
          <w:rFonts w:ascii="Times New Roman" w:eastAsia="Lucida Sans Unicode" w:hAnsi="Times New Roman"/>
          <w:sz w:val="27"/>
          <w:szCs w:val="27"/>
          <w:lang w:eastAsia="zh-CN" w:bidi="hi-IN"/>
        </w:rPr>
        <w:t>3.4</w:t>
      </w:r>
      <w:r w:rsidR="00834F76" w:rsidRPr="00834F76">
        <w:rPr>
          <w:rFonts w:ascii="Times New Roman" w:eastAsia="Lucida Sans Unicode" w:hAnsi="Times New Roman"/>
          <w:sz w:val="27"/>
          <w:szCs w:val="27"/>
          <w:lang w:eastAsia="zh-CN" w:bidi="hi-IN"/>
        </w:rPr>
        <w:t>. При поставке Товара на территорию Заказчика (режимное предприятие), Поставщик самостоятельно принимает меры для получения согласия на проход своих представителей и перемещение Товара на территорию Заказчика.</w:t>
      </w:r>
    </w:p>
    <w:p w:rsidR="00834F76" w:rsidRPr="00834F76" w:rsidRDefault="00D54DE2" w:rsidP="00834F76">
      <w:pPr>
        <w:pStyle w:val="ConsPlusNormal"/>
        <w:ind w:firstLine="360"/>
        <w:jc w:val="both"/>
        <w:rPr>
          <w:rFonts w:eastAsia="Lucida Sans Unicode"/>
          <w:sz w:val="27"/>
          <w:szCs w:val="27"/>
          <w:lang w:eastAsia="zh-CN" w:bidi="hi-IN"/>
        </w:rPr>
      </w:pPr>
      <w:r>
        <w:rPr>
          <w:rFonts w:eastAsia="Lucida Sans Unicode"/>
          <w:sz w:val="27"/>
          <w:szCs w:val="27"/>
          <w:lang w:eastAsia="zh-CN" w:bidi="hi-IN"/>
        </w:rPr>
        <w:t xml:space="preserve">    3.5</w:t>
      </w:r>
      <w:r w:rsidR="00834F76" w:rsidRPr="00834F76">
        <w:rPr>
          <w:rFonts w:eastAsia="Lucida Sans Unicode"/>
          <w:sz w:val="27"/>
          <w:szCs w:val="27"/>
          <w:lang w:eastAsia="zh-CN" w:bidi="hi-IN"/>
        </w:rPr>
        <w:t xml:space="preserve">. Поставщик уведомляет </w:t>
      </w:r>
      <w:r w:rsidR="00EC347B">
        <w:rPr>
          <w:rFonts w:eastAsia="Lucida Sans Unicode"/>
          <w:sz w:val="27"/>
          <w:szCs w:val="27"/>
          <w:lang w:eastAsia="zh-CN" w:bidi="hi-IN"/>
        </w:rPr>
        <w:t>Покупателя</w:t>
      </w:r>
      <w:r w:rsidR="00834F76" w:rsidRPr="00834F76">
        <w:rPr>
          <w:rFonts w:eastAsia="Lucida Sans Unicode"/>
          <w:sz w:val="27"/>
          <w:szCs w:val="27"/>
          <w:lang w:eastAsia="zh-CN" w:bidi="hi-IN"/>
        </w:rPr>
        <w:t xml:space="preserve"> о предстоящей поставке Товара в письменном виде либо посредством факсими</w:t>
      </w:r>
      <w:r w:rsidR="00EC347B">
        <w:rPr>
          <w:rFonts w:eastAsia="Lucida Sans Unicode"/>
          <w:sz w:val="27"/>
          <w:szCs w:val="27"/>
          <w:lang w:eastAsia="zh-CN" w:bidi="hi-IN"/>
        </w:rPr>
        <w:t>льной связи не позднее, чем за 5</w:t>
      </w:r>
      <w:r w:rsidR="00834F76" w:rsidRPr="00834F76">
        <w:rPr>
          <w:rFonts w:eastAsia="Lucida Sans Unicode"/>
          <w:sz w:val="27"/>
          <w:szCs w:val="27"/>
          <w:lang w:eastAsia="zh-CN" w:bidi="hi-IN"/>
        </w:rPr>
        <w:t xml:space="preserve"> (</w:t>
      </w:r>
      <w:r w:rsidR="00EC347B">
        <w:rPr>
          <w:rFonts w:eastAsia="Lucida Sans Unicode"/>
          <w:sz w:val="27"/>
          <w:szCs w:val="27"/>
          <w:lang w:eastAsia="zh-CN" w:bidi="hi-IN"/>
        </w:rPr>
        <w:t>пять</w:t>
      </w:r>
      <w:r w:rsidR="00834F76" w:rsidRPr="00834F76">
        <w:rPr>
          <w:rFonts w:eastAsia="Lucida Sans Unicode"/>
          <w:sz w:val="27"/>
          <w:szCs w:val="27"/>
          <w:lang w:eastAsia="zh-CN" w:bidi="hi-IN"/>
        </w:rPr>
        <w:t xml:space="preserve">) </w:t>
      </w:r>
      <w:r w:rsidR="00B901B0">
        <w:rPr>
          <w:rFonts w:eastAsia="Lucida Sans Unicode"/>
          <w:sz w:val="27"/>
          <w:szCs w:val="27"/>
          <w:lang w:eastAsia="zh-CN" w:bidi="hi-IN"/>
        </w:rPr>
        <w:t>рабочих дней</w:t>
      </w:r>
      <w:r w:rsidR="00834F76" w:rsidRPr="00834F76">
        <w:rPr>
          <w:rFonts w:eastAsia="Lucida Sans Unicode"/>
          <w:sz w:val="27"/>
          <w:szCs w:val="27"/>
          <w:lang w:eastAsia="zh-CN" w:bidi="hi-IN"/>
        </w:rPr>
        <w:t xml:space="preserve"> до даты поставки. В уведомлении Поставщик указывает точную дату, примерное время и способ доставки Товара.</w:t>
      </w:r>
    </w:p>
    <w:p w:rsidR="00834F76" w:rsidRPr="00834F76" w:rsidRDefault="00D54DE2" w:rsidP="00834F76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3.6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Весь поставляемый Товар должен быть упакован и промаркирован в соответствии с действующими стандартами и техническими условиями. Товар маркируется навесным ярлыком и тканевой лентой. На навесном ярлыке указывается изображение товарного знака, размерные параметры. На тканевой ленте </w:t>
      </w:r>
      <w:r w:rsidR="000D538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- 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состав сырья, размерные параметры и символы по уходу за изделиями. </w:t>
      </w:r>
      <w:r w:rsidR="000D5386">
        <w:rPr>
          <w:rFonts w:ascii="Times New Roman" w:hAnsi="Times New Roman" w:cs="Times New Roman"/>
          <w:kern w:val="0"/>
          <w:sz w:val="27"/>
          <w:szCs w:val="27"/>
          <w:lang w:eastAsia="zh-CN"/>
        </w:rPr>
        <w:t>Товар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поставляется в таре (упаковке) предприятия-изготовителя для е</w:t>
      </w:r>
      <w:r w:rsidR="000D5386">
        <w:rPr>
          <w:rFonts w:ascii="Times New Roman" w:hAnsi="Times New Roman" w:cs="Times New Roman"/>
          <w:kern w:val="0"/>
          <w:sz w:val="27"/>
          <w:szCs w:val="27"/>
          <w:lang w:eastAsia="zh-CN"/>
        </w:rPr>
        <w:t>го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хранения в течение гарантийного срока. Каждое  изделие должно быть упаковано в индивидуальную полиэтиленовую упаковку, при необходимости должны быть использованы другие дополнительные упаковочные материалы и изделия, упакованный Товар должен быть сложен в короба. Тара и упаковка должны гарантировать целостность и сохранность Товара при его погрузке, разгрузке, перевозке и хранении. Стоимость тары и упаковки входит в цену Товара. Тара и упаковка возврату не подлежат. </w:t>
      </w:r>
    </w:p>
    <w:p w:rsidR="00834F76" w:rsidRPr="00834F76" w:rsidRDefault="00D54DE2" w:rsidP="00834F76">
      <w:pPr>
        <w:pStyle w:val="1b"/>
        <w:ind w:firstLine="709"/>
        <w:jc w:val="both"/>
        <w:rPr>
          <w:rFonts w:ascii="Times New Roman" w:eastAsia="Lucida Sans Unicode" w:hAnsi="Times New Roman"/>
          <w:sz w:val="27"/>
          <w:szCs w:val="27"/>
          <w:lang w:eastAsia="zh-CN" w:bidi="hi-IN"/>
        </w:rPr>
      </w:pPr>
      <w:r>
        <w:rPr>
          <w:rFonts w:ascii="Times New Roman" w:eastAsia="Lucida Sans Unicode" w:hAnsi="Times New Roman"/>
          <w:sz w:val="27"/>
          <w:szCs w:val="27"/>
          <w:lang w:eastAsia="zh-CN" w:bidi="hi-IN"/>
        </w:rPr>
        <w:t>3.7</w:t>
      </w:r>
      <w:r w:rsidR="00834F76" w:rsidRPr="00834F76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. Для приёмки поставленного Товара </w:t>
      </w:r>
      <w:r w:rsidR="00DF2CDC">
        <w:rPr>
          <w:rFonts w:ascii="Times New Roman" w:eastAsia="Lucida Sans Unicode" w:hAnsi="Times New Roman"/>
          <w:sz w:val="27"/>
          <w:szCs w:val="27"/>
          <w:lang w:eastAsia="zh-CN" w:bidi="hi-IN"/>
        </w:rPr>
        <w:t>Покупателем</w:t>
      </w:r>
      <w:r w:rsidR="00834F76" w:rsidRPr="00834F76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 в срок до 30 календарных дней с момента подписания Товарной накладной Торг-12 </w:t>
      </w:r>
      <w:r w:rsidR="00DF2CDC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может </w:t>
      </w:r>
      <w:proofErr w:type="gramStart"/>
      <w:r w:rsidR="00834F76" w:rsidRPr="00834F76">
        <w:rPr>
          <w:rFonts w:ascii="Times New Roman" w:eastAsia="Lucida Sans Unicode" w:hAnsi="Times New Roman"/>
          <w:sz w:val="27"/>
          <w:szCs w:val="27"/>
          <w:lang w:eastAsia="zh-CN" w:bidi="hi-IN"/>
        </w:rPr>
        <w:t>проводится</w:t>
      </w:r>
      <w:proofErr w:type="gramEnd"/>
      <w:r w:rsidR="00834F76" w:rsidRPr="00834F76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 экспертиза поставки Товара. Результаты и информация о поставленном Товаре отражаются в </w:t>
      </w:r>
      <w:r w:rsidR="00D940B0" w:rsidRPr="005759D3">
        <w:rPr>
          <w:rFonts w:ascii="Times New Roman" w:hAnsi="Times New Roman"/>
          <w:sz w:val="27"/>
          <w:szCs w:val="27"/>
        </w:rPr>
        <w:t>Акт</w:t>
      </w:r>
      <w:r w:rsidR="00D940B0">
        <w:rPr>
          <w:rFonts w:ascii="Times New Roman" w:hAnsi="Times New Roman"/>
          <w:sz w:val="27"/>
          <w:szCs w:val="27"/>
        </w:rPr>
        <w:t>е</w:t>
      </w:r>
      <w:r w:rsidR="00D940B0" w:rsidRPr="005759D3">
        <w:rPr>
          <w:rFonts w:ascii="Times New Roman" w:hAnsi="Times New Roman"/>
          <w:sz w:val="27"/>
          <w:szCs w:val="27"/>
        </w:rPr>
        <w:t xml:space="preserve"> сдачи-приемки товара</w:t>
      </w:r>
      <w:r w:rsidR="00834F76" w:rsidRPr="00834F76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, который направляется Поставщику, либо </w:t>
      </w:r>
      <w:r w:rsidR="00DF2CDC">
        <w:rPr>
          <w:rFonts w:ascii="Times New Roman" w:eastAsia="Lucida Sans Unicode" w:hAnsi="Times New Roman"/>
          <w:sz w:val="27"/>
          <w:szCs w:val="27"/>
          <w:lang w:eastAsia="zh-CN" w:bidi="hi-IN"/>
        </w:rPr>
        <w:t>Покупатель</w:t>
      </w:r>
      <w:r w:rsidR="00834F76" w:rsidRPr="00834F76">
        <w:rPr>
          <w:rFonts w:ascii="Times New Roman" w:eastAsia="Lucida Sans Unicode" w:hAnsi="Times New Roman"/>
          <w:sz w:val="27"/>
          <w:szCs w:val="27"/>
          <w:lang w:eastAsia="zh-CN" w:bidi="hi-IN"/>
        </w:rPr>
        <w:t xml:space="preserve"> в те же сроки направляет Поставщику в письменной форме мотивированную претензию с обоснованием отказа в приёмке Товара.</w:t>
      </w:r>
    </w:p>
    <w:p w:rsidR="00834F76" w:rsidRPr="00834F76" w:rsidRDefault="00D54DE2" w:rsidP="00834F76">
      <w:pPr>
        <w:pStyle w:val="1b"/>
        <w:spacing w:line="240" w:lineRule="atLeast"/>
        <w:ind w:firstLine="709"/>
        <w:jc w:val="both"/>
        <w:rPr>
          <w:rFonts w:ascii="Times New Roman" w:eastAsia="Lucida Sans Unicode" w:hAnsi="Times New Roman"/>
          <w:sz w:val="27"/>
          <w:szCs w:val="27"/>
          <w:lang w:eastAsia="zh-CN" w:bidi="hi-IN"/>
        </w:rPr>
      </w:pPr>
      <w:r>
        <w:rPr>
          <w:rFonts w:ascii="Times New Roman" w:eastAsia="Lucida Sans Unicode" w:hAnsi="Times New Roman"/>
          <w:sz w:val="27"/>
          <w:szCs w:val="27"/>
          <w:lang w:eastAsia="zh-CN" w:bidi="hi-IN"/>
        </w:rPr>
        <w:t>3.8</w:t>
      </w:r>
      <w:r w:rsidR="00834F76" w:rsidRPr="00834F76">
        <w:rPr>
          <w:rFonts w:ascii="Times New Roman" w:eastAsia="Lucida Sans Unicode" w:hAnsi="Times New Roman"/>
          <w:sz w:val="27"/>
          <w:szCs w:val="27"/>
          <w:lang w:eastAsia="zh-CN" w:bidi="hi-IN"/>
        </w:rPr>
        <w:t>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:rsidR="00834F76" w:rsidRPr="00834F76" w:rsidRDefault="00D54DE2" w:rsidP="00834F76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3.9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В случае мотивированного отказа </w:t>
      </w:r>
      <w:r w:rsidR="00A8397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Покупателя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от приемки Товара по результатам экспертизы Поставщик обязан в течение 3 (трех) рабочих дней устранить несоответствие Товара условиям Договора и повторно направить </w:t>
      </w:r>
      <w:r w:rsidR="00A8397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Покупателю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2 (два) экземпляра </w:t>
      </w:r>
      <w:r w:rsidR="0034133D" w:rsidRPr="005759D3">
        <w:rPr>
          <w:rFonts w:ascii="Times New Roman" w:hAnsi="Times New Roman" w:cs="Times New Roman"/>
          <w:sz w:val="27"/>
          <w:szCs w:val="27"/>
        </w:rPr>
        <w:t>Акт</w:t>
      </w:r>
      <w:r w:rsidR="0034133D">
        <w:rPr>
          <w:rFonts w:ascii="Times New Roman" w:hAnsi="Times New Roman" w:cs="Times New Roman"/>
          <w:sz w:val="27"/>
          <w:szCs w:val="27"/>
        </w:rPr>
        <w:t>а</w:t>
      </w:r>
      <w:r w:rsidR="0034133D" w:rsidRPr="005759D3">
        <w:rPr>
          <w:rFonts w:ascii="Times New Roman" w:hAnsi="Times New Roman" w:cs="Times New Roman"/>
          <w:sz w:val="27"/>
          <w:szCs w:val="27"/>
        </w:rPr>
        <w:t xml:space="preserve"> сдачи-приемки товара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При этом </w:t>
      </w:r>
      <w:r w:rsidR="00A8397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Покупатель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вправе провести повторную экспертизу в сроки и в порядке, установленном Договором.</w:t>
      </w:r>
    </w:p>
    <w:p w:rsidR="00834F76" w:rsidRPr="00834F76" w:rsidRDefault="00D54DE2" w:rsidP="00834F76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3.10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Датой поставки Товара считается дата подписания </w:t>
      </w:r>
      <w:r w:rsidR="00A8397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Покупателем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товарной накладной (унифицированная форма № ТОРГ-12) . Датой перехода права собственности на поставленный Товар, риски его случайной гибели, 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 xml:space="preserve">утраты, порчи, повреждения считается дата подписания </w:t>
      </w:r>
      <w:r w:rsidR="000E1575" w:rsidRPr="005759D3">
        <w:rPr>
          <w:rFonts w:ascii="Times New Roman" w:hAnsi="Times New Roman" w:cs="Times New Roman"/>
          <w:sz w:val="27"/>
          <w:szCs w:val="27"/>
        </w:rPr>
        <w:t>Акт</w:t>
      </w:r>
      <w:r w:rsidR="000E1575">
        <w:rPr>
          <w:rFonts w:ascii="Times New Roman" w:hAnsi="Times New Roman" w:cs="Times New Roman"/>
          <w:sz w:val="27"/>
          <w:szCs w:val="27"/>
        </w:rPr>
        <w:t>а</w:t>
      </w:r>
      <w:r w:rsidR="000E1575" w:rsidRPr="005759D3">
        <w:rPr>
          <w:rFonts w:ascii="Times New Roman" w:hAnsi="Times New Roman" w:cs="Times New Roman"/>
          <w:sz w:val="27"/>
          <w:szCs w:val="27"/>
        </w:rPr>
        <w:t xml:space="preserve"> сдачи-приемки товара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Счет - фактура выписывается датой подписания </w:t>
      </w:r>
      <w:r w:rsidR="000E1575" w:rsidRPr="005759D3">
        <w:rPr>
          <w:rFonts w:ascii="Times New Roman" w:hAnsi="Times New Roman" w:cs="Times New Roman"/>
          <w:sz w:val="27"/>
          <w:szCs w:val="27"/>
        </w:rPr>
        <w:t>Акт</w:t>
      </w:r>
      <w:r w:rsidR="000E1575">
        <w:rPr>
          <w:rFonts w:ascii="Times New Roman" w:hAnsi="Times New Roman" w:cs="Times New Roman"/>
          <w:sz w:val="27"/>
          <w:szCs w:val="27"/>
        </w:rPr>
        <w:t>а</w:t>
      </w:r>
      <w:r w:rsidR="000E1575" w:rsidRPr="005759D3">
        <w:rPr>
          <w:rFonts w:ascii="Times New Roman" w:hAnsi="Times New Roman" w:cs="Times New Roman"/>
          <w:sz w:val="27"/>
          <w:szCs w:val="27"/>
        </w:rPr>
        <w:t xml:space="preserve"> сдачи-приемки товара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:rsidR="00834F76" w:rsidRPr="00834F76" w:rsidRDefault="00834F76" w:rsidP="00834F76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>3.1</w:t>
      </w:r>
      <w:r w:rsidR="00D54DE2">
        <w:rPr>
          <w:rFonts w:ascii="Times New Roman" w:hAnsi="Times New Roman" w:cs="Times New Roman"/>
          <w:kern w:val="0"/>
          <w:sz w:val="27"/>
          <w:szCs w:val="27"/>
          <w:lang w:eastAsia="zh-CN"/>
        </w:rPr>
        <w:t>1</w:t>
      </w:r>
      <w:r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Когда </w:t>
      </w:r>
      <w:r w:rsidR="00895565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Покупатель</w:t>
      </w:r>
      <w:r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</w:t>
      </w:r>
      <w:r w:rsidR="00895565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Покупателем</w:t>
      </w:r>
      <w:r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на ответственное хранение, и возместить необходимые расходы, понесенные </w:t>
      </w:r>
      <w:r w:rsidR="00895565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Покупателем</w:t>
      </w:r>
      <w:r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связи с принятием Товара на ответственное хранение.</w:t>
      </w:r>
    </w:p>
    <w:p w:rsidR="00834F76" w:rsidRPr="00834F76" w:rsidRDefault="00D54DE2" w:rsidP="00834F76">
      <w:pPr>
        <w:shd w:val="clear" w:color="auto" w:fill="FFFFFF"/>
        <w:tabs>
          <w:tab w:val="left" w:pos="461"/>
        </w:tabs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3.12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r w:rsidR="00895565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Покупатель</w:t>
      </w:r>
      <w:r w:rsidR="00834F76" w:rsidRPr="00834F7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855B3" w:rsidRPr="0035652E" w:rsidRDefault="008855B3" w:rsidP="009A607C">
      <w:pPr>
        <w:ind w:firstLine="426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:rsidR="00644C54" w:rsidRPr="0035652E" w:rsidRDefault="00644C54" w:rsidP="00644C54">
      <w:pPr>
        <w:ind w:firstLine="426"/>
        <w:jc w:val="center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  <w:t>4. Качество Товара/Тара и упаковка</w:t>
      </w:r>
    </w:p>
    <w:p w:rsidR="00E256B7" w:rsidRPr="00E256B7" w:rsidRDefault="00E256B7" w:rsidP="00E256B7">
      <w:pPr>
        <w:spacing w:line="240" w:lineRule="atLeast"/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Pr="00E256B7">
        <w:rPr>
          <w:rFonts w:ascii="Times New Roman" w:hAnsi="Times New Roman" w:cs="Times New Roman"/>
          <w:kern w:val="0"/>
          <w:sz w:val="27"/>
          <w:szCs w:val="27"/>
          <w:lang w:eastAsia="zh-CN"/>
        </w:rPr>
        <w:t>.1. Весь Товар должен быть новым.</w:t>
      </w:r>
    </w:p>
    <w:p w:rsidR="00E256B7" w:rsidRDefault="00E256B7" w:rsidP="00E256B7">
      <w:pPr>
        <w:spacing w:line="240" w:lineRule="atLeast"/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Pr="00E256B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.2. Качество поставляемого Товара должно соответствовать обязательным требованиям </w:t>
      </w:r>
      <w:proofErr w:type="gramStart"/>
      <w:r w:rsidRPr="00E256B7">
        <w:rPr>
          <w:rFonts w:ascii="Times New Roman" w:hAnsi="Times New Roman" w:cs="Times New Roman"/>
          <w:kern w:val="0"/>
          <w:sz w:val="27"/>
          <w:szCs w:val="27"/>
          <w:lang w:eastAsia="zh-CN"/>
        </w:rPr>
        <w:t>ТР</w:t>
      </w:r>
      <w:proofErr w:type="gramEnd"/>
      <w:r w:rsidRPr="00E256B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ТС, ГОСТ или иным нормативно-технических документов к данному виду продукции в соответствии с действующим законодательством и быть подтверждено документом о соответствии, оформленном в установленном порядке. Физико-механические характеристики материалов, из которых изготовлен Товар, должны быть подтверждены сертификатами соответствия, санитарно-эпидемическим заключением, протоколами испытаний. </w:t>
      </w:r>
    </w:p>
    <w:p w:rsidR="00DD057C" w:rsidRPr="00E256B7" w:rsidRDefault="00DD057C" w:rsidP="00E256B7">
      <w:pPr>
        <w:spacing w:line="240" w:lineRule="atLeast"/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4.3.</w:t>
      </w:r>
      <w:r w:rsidRPr="00DD057C">
        <w:rPr>
          <w:rFonts w:ascii="Times New Roman" w:hAnsi="Times New Roman" w:cs="Times New Roman"/>
          <w:kern w:val="0"/>
          <w:sz w:val="27"/>
          <w:szCs w:val="27"/>
          <w:lang w:eastAsia="zh-CN"/>
        </w:rPr>
        <w:t>Товар должен соответствовать изображению и описанию, указанному в Спецификации Товара (Приложение № 1 к настоящему Договору).</w:t>
      </w:r>
    </w:p>
    <w:p w:rsidR="007E065A" w:rsidRPr="007E065A" w:rsidRDefault="00E256B7" w:rsidP="007E065A">
      <w:pPr>
        <w:spacing w:line="240" w:lineRule="atLeast"/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E256B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Pr="00E256B7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DD057C"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Pr="00E256B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r w:rsidR="007E065A" w:rsidRPr="007E065A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Гарантийный срок на поставленный Товар должен соответствовать гарантийному сроку предприятия-изготовителя. В любом случае гарантийный срок не может составлять  менее </w:t>
      </w:r>
      <w:r w:rsidR="00572D71">
        <w:rPr>
          <w:rFonts w:ascii="Times New Roman" w:hAnsi="Times New Roman" w:cs="Times New Roman"/>
          <w:kern w:val="0"/>
          <w:sz w:val="27"/>
          <w:szCs w:val="27"/>
          <w:lang w:eastAsia="zh-CN"/>
        </w:rPr>
        <w:t>__</w:t>
      </w:r>
      <w:bookmarkStart w:id="0" w:name="_GoBack"/>
      <w:bookmarkEnd w:id="0"/>
      <w:r w:rsidR="007E065A" w:rsidRPr="007E065A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месяцев с момента перехода права собственности на Товар (партию Товара) от Поставщика </w:t>
      </w:r>
      <w:r w:rsidR="004246E1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Покупателю</w:t>
      </w:r>
      <w:r w:rsidR="007E065A" w:rsidRPr="007E065A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Исчисление гарантийного периода должно начинаться  с момента перехода права собственности на Товар (партию Товара) </w:t>
      </w:r>
      <w:r w:rsidR="004246E1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Покупателю</w:t>
      </w:r>
      <w:r w:rsidR="007E065A" w:rsidRPr="007E065A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Если в течение гарантийного срока у </w:t>
      </w:r>
      <w:r w:rsidR="004246E1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</w:t>
      </w:r>
      <w:r w:rsidR="0017235B">
        <w:rPr>
          <w:rFonts w:ascii="Times New Roman" w:hAnsi="Times New Roman" w:cs="Times New Roman"/>
          <w:kern w:val="0"/>
          <w:sz w:val="27"/>
          <w:szCs w:val="27"/>
          <w:lang w:eastAsia="zh-CN"/>
        </w:rPr>
        <w:t>у</w:t>
      </w:r>
      <w:r w:rsidR="004246E1">
        <w:rPr>
          <w:rFonts w:ascii="Times New Roman" w:hAnsi="Times New Roman" w:cs="Times New Roman"/>
          <w:kern w:val="0"/>
          <w:sz w:val="27"/>
          <w:szCs w:val="27"/>
          <w:lang w:eastAsia="zh-CN"/>
        </w:rPr>
        <w:t>пателя</w:t>
      </w:r>
      <w:r w:rsidR="007E065A" w:rsidRPr="007E065A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возникают вопросы по качеству ткани, по качеству пошива,  обнаружение конструктивных дефектов изделий, </w:t>
      </w:r>
      <w:r w:rsidR="004246E1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Покупатель</w:t>
      </w:r>
      <w:r w:rsidR="007E065A" w:rsidRPr="007E065A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имеет право провести независимую экспертизу изделий, качество которых вызывает сомнения. </w:t>
      </w:r>
    </w:p>
    <w:p w:rsidR="00B4545C" w:rsidRPr="00B4545C" w:rsidRDefault="00E256B7" w:rsidP="00B4545C">
      <w:pPr>
        <w:spacing w:line="240" w:lineRule="atLeast"/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="00E12F08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DD057C"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="00E12F08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proofErr w:type="gramStart"/>
      <w:r w:rsidR="00B4545C" w:rsidRPr="00B4545C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случае поставки некачественного Товара (несоответствие согласованной ткани, брак ткани и других используемых материалов, явные и скрытые конструктивные дефекты), а также в случаях, когда Товар изготовлен с отступлением от требований настоящего Договора, как то: несоответствие качественным </w:t>
      </w:r>
      <w:r w:rsidR="000F0B21" w:rsidRPr="00B4545C">
        <w:rPr>
          <w:rFonts w:ascii="Times New Roman" w:hAnsi="Times New Roman" w:cs="Times New Roman"/>
          <w:kern w:val="0"/>
          <w:sz w:val="27"/>
          <w:szCs w:val="27"/>
          <w:lang w:eastAsia="zh-CN"/>
        </w:rPr>
        <w:t>характеристикам, Поставщик</w:t>
      </w:r>
      <w:r w:rsidR="00B4545C" w:rsidRPr="00B4545C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течение 3-</w:t>
      </w:r>
      <w:r w:rsidR="000F0B21" w:rsidRPr="00B4545C">
        <w:rPr>
          <w:rFonts w:ascii="Times New Roman" w:hAnsi="Times New Roman" w:cs="Times New Roman"/>
          <w:kern w:val="0"/>
          <w:sz w:val="27"/>
          <w:szCs w:val="27"/>
          <w:lang w:eastAsia="zh-CN"/>
        </w:rPr>
        <w:t>х календарных</w:t>
      </w:r>
      <w:r w:rsidR="00B4545C" w:rsidRPr="00B4545C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дней с момента получения письменной претензии от </w:t>
      </w:r>
      <w:r w:rsidR="007E065A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Покупателя</w:t>
      </w:r>
      <w:r w:rsidR="00B4545C" w:rsidRPr="00B4545C">
        <w:rPr>
          <w:rFonts w:ascii="Times New Roman" w:hAnsi="Times New Roman" w:cs="Times New Roman"/>
          <w:kern w:val="0"/>
          <w:sz w:val="27"/>
          <w:szCs w:val="27"/>
          <w:lang w:eastAsia="zh-CN"/>
        </w:rPr>
        <w:t>, обязан произвести за свой счёт равноценную замену некачественного (повреждённого) Товара.</w:t>
      </w:r>
      <w:proofErr w:type="gramEnd"/>
    </w:p>
    <w:p w:rsidR="00E256B7" w:rsidRPr="00E256B7" w:rsidRDefault="00E256B7" w:rsidP="00E256B7">
      <w:pPr>
        <w:spacing w:line="240" w:lineRule="atLeast"/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Pr="00E256B7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DD057C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Pr="00E256B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 Претензия может быть направлена посредством факсимильной или почтовой связи. </w:t>
      </w:r>
    </w:p>
    <w:p w:rsidR="00E256B7" w:rsidRPr="00E256B7" w:rsidRDefault="00E256B7" w:rsidP="00E256B7">
      <w:pPr>
        <w:spacing w:line="240" w:lineRule="atLeast"/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4.</w:t>
      </w:r>
      <w:r w:rsidR="00DD057C">
        <w:rPr>
          <w:rFonts w:ascii="Times New Roman" w:hAnsi="Times New Roman" w:cs="Times New Roman"/>
          <w:kern w:val="0"/>
          <w:sz w:val="27"/>
          <w:szCs w:val="27"/>
          <w:lang w:eastAsia="zh-CN"/>
        </w:rPr>
        <w:t>7</w:t>
      </w:r>
      <w:r w:rsidRPr="00E256B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Указанная претензия должна содержать: наименование </w:t>
      </w:r>
      <w:r w:rsidR="007F146D">
        <w:rPr>
          <w:rFonts w:ascii="Times New Roman" w:hAnsi="Times New Roman" w:cs="Times New Roman"/>
          <w:kern w:val="0"/>
          <w:sz w:val="27"/>
          <w:szCs w:val="27"/>
          <w:lang w:eastAsia="zh-CN"/>
        </w:rPr>
        <w:t>Товара</w:t>
      </w:r>
      <w:r w:rsidRPr="00E256B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реквизиты и существенные условия Договора (в объеме, необходимом для </w:t>
      </w:r>
      <w:r w:rsidRPr="00E256B7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 xml:space="preserve">составления претензии), дату отгрузки, дату обнаружения дефекта, описание обнаруженного дефекта (несоответствия качества), подпись ответственного лица. </w:t>
      </w:r>
    </w:p>
    <w:p w:rsidR="00E256B7" w:rsidRPr="00E256B7" w:rsidRDefault="00E22ACE" w:rsidP="00E256B7">
      <w:pPr>
        <w:spacing w:line="240" w:lineRule="atLeast"/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="00DD057C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854BC3"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="00E256B7" w:rsidRPr="00E256B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Все расходы, связанные с выявлением несоответствия качества Товара, его восстановления, включая транспортные расходы и иные расходы, несет виновная </w:t>
      </w:r>
      <w:r w:rsidR="000D5386">
        <w:rPr>
          <w:rFonts w:ascii="Times New Roman" w:hAnsi="Times New Roman" w:cs="Times New Roman"/>
          <w:kern w:val="0"/>
          <w:sz w:val="27"/>
          <w:szCs w:val="27"/>
          <w:lang w:eastAsia="zh-CN"/>
        </w:rPr>
        <w:t>С</w:t>
      </w:r>
      <w:r w:rsidR="00E256B7" w:rsidRPr="00E256B7">
        <w:rPr>
          <w:rFonts w:ascii="Times New Roman" w:hAnsi="Times New Roman" w:cs="Times New Roman"/>
          <w:kern w:val="0"/>
          <w:sz w:val="27"/>
          <w:szCs w:val="27"/>
          <w:lang w:eastAsia="zh-CN"/>
        </w:rPr>
        <w:t>торона, определяемая в результате исследования некачественного Товара.</w:t>
      </w:r>
    </w:p>
    <w:p w:rsidR="00312C49" w:rsidRDefault="00312C49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53EA8" w:rsidRPr="0035652E" w:rsidRDefault="00084599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E86DE2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Цена </w:t>
      </w:r>
      <w:r w:rsidR="00962F11" w:rsidRPr="0035652E">
        <w:rPr>
          <w:rFonts w:ascii="Times New Roman" w:hAnsi="Times New Roman" w:cs="Times New Roman"/>
          <w:b/>
          <w:bCs/>
          <w:sz w:val="27"/>
          <w:szCs w:val="27"/>
        </w:rPr>
        <w:t>Договора</w:t>
      </w:r>
      <w:r w:rsidR="00E86DE2" w:rsidRPr="0035652E">
        <w:rPr>
          <w:rFonts w:ascii="Times New Roman" w:hAnsi="Times New Roman" w:cs="Times New Roman"/>
          <w:b/>
          <w:bCs/>
          <w:sz w:val="27"/>
          <w:szCs w:val="27"/>
        </w:rPr>
        <w:t>/П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>орядок расчетов</w:t>
      </w:r>
    </w:p>
    <w:p w:rsidR="00B643F6" w:rsidRPr="0035652E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Цена </w:t>
      </w:r>
      <w:r w:rsidR="00962F1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Договора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соответствии со Спецификацией (Приложение № 1) составляет</w:t>
      </w:r>
      <w:proofErr w:type="gramStart"/>
      <w:r w:rsidR="00674EB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386E5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</w:t>
      </w:r>
      <w:r w:rsidR="00F35F8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(</w:t>
      </w:r>
      <w:r w:rsidR="00386E5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_________</w:t>
      </w:r>
      <w:r w:rsidR="005E02EB">
        <w:rPr>
          <w:rFonts w:ascii="Times New Roman" w:hAnsi="Times New Roman" w:cs="Times New Roman"/>
          <w:kern w:val="0"/>
          <w:sz w:val="27"/>
          <w:szCs w:val="27"/>
          <w:lang w:eastAsia="zh-CN"/>
        </w:rPr>
        <w:t>)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</w:t>
      </w:r>
      <w:proofErr w:type="gramEnd"/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в том числе</w:t>
      </w:r>
      <w:r w:rsidR="00B643F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: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7B118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НДС в соответствии с действующим законодательством Российской Федерации</w:t>
      </w:r>
      <w:r w:rsidR="00F368F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:rsidR="00E86DE2" w:rsidRPr="0035652E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5.2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proofErr w:type="gramStart"/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Цена </w:t>
      </w:r>
      <w:r w:rsidR="001364E6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Товара включает в себя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стоимость доставки, погрузки/разгрузки, стоимость упаковки, маркировки, оформления необходимой документации, таможенной очистки, сертификации,</w:t>
      </w:r>
      <w:r w:rsidR="00F164E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расходы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на 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страхование,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уплату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налогов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 сборов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иных </w:t>
      </w:r>
      <w:r w:rsidR="00E86DE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817C15" w:rsidRPr="0035652E" w:rsidRDefault="00817C15" w:rsidP="0035652E">
      <w:pPr>
        <w:widowControl w:val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5.3. </w:t>
      </w:r>
      <w:r w:rsidR="0035652E" w:rsidRPr="0035652E">
        <w:rPr>
          <w:rFonts w:ascii="Times New Roman" w:hAnsi="Times New Roman" w:cs="Times New Roman"/>
          <w:sz w:val="27"/>
          <w:szCs w:val="27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817C15" w:rsidRPr="0035652E" w:rsidRDefault="0035652E" w:rsidP="00817C1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blk"/>
          <w:rFonts w:ascii="Times New Roman" w:hAnsi="Times New Roman" w:cs="Times New Roman"/>
          <w:sz w:val="27"/>
          <w:szCs w:val="27"/>
        </w:rPr>
        <w:t xml:space="preserve">5.4. </w:t>
      </w:r>
      <w:r w:rsidR="00817C15" w:rsidRPr="0035652E">
        <w:rPr>
          <w:rStyle w:val="blk"/>
          <w:rFonts w:ascii="Times New Roman" w:hAnsi="Times New Roman" w:cs="Times New Roman"/>
          <w:sz w:val="27"/>
          <w:szCs w:val="27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817C15" w:rsidRPr="0035652E" w:rsidRDefault="00817C15" w:rsidP="00817C15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554F6B" w:rsidRPr="0035652E" w:rsidRDefault="00817C15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5.</w:t>
      </w:r>
      <w:r w:rsid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="0008459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r w:rsidR="00554F6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Порядок </w:t>
      </w:r>
      <w:r w:rsidR="007A68C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оплаты: </w:t>
      </w:r>
    </w:p>
    <w:p w:rsidR="00B35698" w:rsidRPr="0035652E" w:rsidRDefault="00B442F6" w:rsidP="00F35F8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Р</w:t>
      </w:r>
      <w:r w:rsidR="000469F3" w:rsidRPr="0035652E">
        <w:rPr>
          <w:rFonts w:ascii="Times New Roman" w:hAnsi="Times New Roman" w:cs="Times New Roman"/>
          <w:sz w:val="27"/>
          <w:szCs w:val="27"/>
        </w:rPr>
        <w:t xml:space="preserve">асчет за </w:t>
      </w:r>
      <w:r w:rsidR="00817C15" w:rsidRPr="0035652E">
        <w:rPr>
          <w:rFonts w:ascii="Times New Roman" w:hAnsi="Times New Roman" w:cs="Times New Roman"/>
          <w:sz w:val="27"/>
          <w:szCs w:val="27"/>
        </w:rPr>
        <w:t xml:space="preserve">фактически поставленный и принятый Товар </w:t>
      </w:r>
      <w:r w:rsidR="000469F3" w:rsidRPr="0035652E">
        <w:rPr>
          <w:rFonts w:ascii="Times New Roman" w:hAnsi="Times New Roman" w:cs="Times New Roman"/>
          <w:sz w:val="27"/>
          <w:szCs w:val="27"/>
        </w:rPr>
        <w:t xml:space="preserve">осуществляется Покупателем после выполнения Поставщиком всех условий Договора в полном объеме и предъявления оригинала счета, товарной накладной (форма ТОРГ-12), счета-фактуры или УПД, </w:t>
      </w:r>
      <w:r w:rsidR="00180743" w:rsidRPr="005759D3">
        <w:rPr>
          <w:rFonts w:ascii="Times New Roman" w:hAnsi="Times New Roman" w:cs="Times New Roman"/>
          <w:sz w:val="27"/>
          <w:szCs w:val="27"/>
        </w:rPr>
        <w:t>Акт</w:t>
      </w:r>
      <w:r w:rsidR="00180743">
        <w:rPr>
          <w:rFonts w:ascii="Times New Roman" w:hAnsi="Times New Roman" w:cs="Times New Roman"/>
          <w:sz w:val="27"/>
          <w:szCs w:val="27"/>
        </w:rPr>
        <w:t>а</w:t>
      </w:r>
      <w:r w:rsidR="00180743" w:rsidRPr="005759D3">
        <w:rPr>
          <w:rFonts w:ascii="Times New Roman" w:hAnsi="Times New Roman" w:cs="Times New Roman"/>
          <w:sz w:val="27"/>
          <w:szCs w:val="27"/>
        </w:rPr>
        <w:t xml:space="preserve"> сдачи-приемки товара</w:t>
      </w:r>
      <w:r w:rsidR="00662A07">
        <w:rPr>
          <w:rFonts w:ascii="Times New Roman" w:hAnsi="Times New Roman" w:cs="Times New Roman"/>
          <w:sz w:val="27"/>
          <w:szCs w:val="27"/>
        </w:rPr>
        <w:t>,</w:t>
      </w:r>
      <w:r w:rsidR="00662A07" w:rsidRPr="00662A07">
        <w:rPr>
          <w:rFonts w:ascii="Times New Roman" w:hAnsi="Times New Roman" w:cs="Times New Roman"/>
          <w:sz w:val="27"/>
          <w:szCs w:val="27"/>
        </w:rPr>
        <w:t xml:space="preserve"> </w:t>
      </w:r>
      <w:r w:rsidR="00AD111B" w:rsidRPr="0035652E">
        <w:rPr>
          <w:rFonts w:ascii="Times New Roman" w:hAnsi="Times New Roman" w:cs="Times New Roman"/>
          <w:sz w:val="27"/>
          <w:szCs w:val="27"/>
        </w:rPr>
        <w:t xml:space="preserve">а также заверенных в установленном порядке </w:t>
      </w:r>
      <w:r w:rsidR="000469F3" w:rsidRPr="0035652E">
        <w:rPr>
          <w:rFonts w:ascii="Times New Roman" w:hAnsi="Times New Roman" w:cs="Times New Roman"/>
          <w:sz w:val="27"/>
          <w:szCs w:val="27"/>
        </w:rPr>
        <w:t>копий сертификатов качества или соответствия установленного образца на Товар в течение</w:t>
      </w:r>
      <w:r w:rsidR="006B3006">
        <w:rPr>
          <w:rFonts w:ascii="Times New Roman" w:hAnsi="Times New Roman" w:cs="Times New Roman"/>
          <w:sz w:val="27"/>
          <w:szCs w:val="27"/>
        </w:rPr>
        <w:t xml:space="preserve"> </w:t>
      </w:r>
      <w:r w:rsidR="00386E5E">
        <w:rPr>
          <w:rFonts w:ascii="Times New Roman" w:hAnsi="Times New Roman" w:cs="Times New Roman"/>
          <w:sz w:val="27"/>
          <w:szCs w:val="27"/>
        </w:rPr>
        <w:t>_______</w:t>
      </w:r>
      <w:r w:rsidR="00AB7D9F">
        <w:rPr>
          <w:rFonts w:ascii="Times New Roman" w:hAnsi="Times New Roman" w:cs="Times New Roman"/>
          <w:sz w:val="27"/>
          <w:szCs w:val="27"/>
        </w:rPr>
        <w:t xml:space="preserve"> дней</w:t>
      </w:r>
      <w:r w:rsidR="000469F3" w:rsidRPr="0035652E">
        <w:rPr>
          <w:rFonts w:ascii="Times New Roman" w:hAnsi="Times New Roman" w:cs="Times New Roman"/>
          <w:sz w:val="27"/>
          <w:szCs w:val="27"/>
        </w:rPr>
        <w:t>,</w:t>
      </w:r>
      <w:r w:rsidR="005C43AB">
        <w:rPr>
          <w:rFonts w:ascii="Times New Roman" w:hAnsi="Times New Roman" w:cs="Times New Roman"/>
          <w:sz w:val="27"/>
          <w:szCs w:val="27"/>
        </w:rPr>
        <w:t xml:space="preserve"> после подписания Акта сдачи-приемки товара,</w:t>
      </w:r>
      <w:r w:rsidR="000469F3" w:rsidRPr="0035652E">
        <w:rPr>
          <w:rFonts w:ascii="Times New Roman" w:hAnsi="Times New Roman" w:cs="Times New Roman"/>
          <w:sz w:val="27"/>
          <w:szCs w:val="27"/>
        </w:rPr>
        <w:t xml:space="preserve"> </w:t>
      </w:r>
      <w:r w:rsidR="000469F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при условии поступления от Заказчика</w:t>
      </w:r>
      <w:proofErr w:type="gramEnd"/>
      <w:r w:rsidR="000469F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соответствующих денежных средств на расчетный счет Покупателя. </w:t>
      </w:r>
    </w:p>
    <w:p w:rsidR="00786772" w:rsidRPr="0035652E" w:rsidRDefault="00817C15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5.</w:t>
      </w:r>
      <w:r w:rsid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08459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Оплата Товара производи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тся в 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безналичном порядке</w:t>
      </w:r>
      <w:r w:rsidR="000B4091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рублях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путем перечисления денежных средств на расчетный счет Поставщика</w:t>
      </w:r>
      <w:r w:rsidR="00786772" w:rsidRPr="0035652E">
        <w:rPr>
          <w:rFonts w:ascii="Times New Roman" w:hAnsi="Times New Roman" w:cs="Times New Roman"/>
          <w:color w:val="00B050"/>
          <w:kern w:val="0"/>
          <w:sz w:val="27"/>
          <w:szCs w:val="27"/>
          <w:lang w:eastAsia="zh-CN"/>
        </w:rPr>
        <w:t xml:space="preserve"> </w:t>
      </w:r>
      <w:r w:rsidR="0078677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 ценам, указанным в Спецификации (Приложение №1), которые фиксируются на момент</w:t>
      </w:r>
      <w:r w:rsidR="00786772" w:rsidRPr="0035652E">
        <w:rPr>
          <w:rFonts w:ascii="Times New Roman" w:hAnsi="Times New Roman" w:cs="Times New Roman"/>
          <w:color w:val="00B050"/>
          <w:kern w:val="0"/>
          <w:sz w:val="27"/>
          <w:szCs w:val="27"/>
          <w:lang w:eastAsia="zh-CN"/>
        </w:rPr>
        <w:t xml:space="preserve"> </w:t>
      </w:r>
      <w:r w:rsidR="00786772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:rsidR="00D53EA8" w:rsidRDefault="00817C15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5.</w:t>
      </w:r>
      <w:r w:rsid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7</w:t>
      </w:r>
      <w:r w:rsidR="0008459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дств с р</w:t>
      </w:r>
      <w:proofErr w:type="gramEnd"/>
      <w:r w:rsidR="00D53EA8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асчетного счета Покупателя.</w:t>
      </w:r>
    </w:p>
    <w:p w:rsidR="00C77AFA" w:rsidRPr="0035652E" w:rsidRDefault="00C77AFA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:rsidR="00D53EA8" w:rsidRPr="0035652E" w:rsidRDefault="00084599" w:rsidP="0049757B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75542D" w:rsidRPr="0035652E">
        <w:rPr>
          <w:rFonts w:ascii="Times New Roman" w:hAnsi="Times New Roman" w:cs="Times New Roman"/>
          <w:b/>
          <w:bCs/>
          <w:sz w:val="27"/>
          <w:szCs w:val="27"/>
        </w:rPr>
        <w:t>Обязанности С</w:t>
      </w:r>
      <w:r w:rsidR="0049757B" w:rsidRPr="0035652E">
        <w:rPr>
          <w:rFonts w:ascii="Times New Roman" w:hAnsi="Times New Roman" w:cs="Times New Roman"/>
          <w:b/>
          <w:bCs/>
          <w:sz w:val="27"/>
          <w:szCs w:val="27"/>
        </w:rPr>
        <w:t>торон</w:t>
      </w:r>
    </w:p>
    <w:p w:rsidR="000C3CA9" w:rsidRPr="0035652E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 Поставщик обязан: </w:t>
      </w:r>
    </w:p>
    <w:p w:rsidR="000A1CF3" w:rsidRPr="0035652E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.1.1. Поставить Товар в сроки, </w:t>
      </w:r>
      <w:proofErr w:type="gramStart"/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ассортименте</w:t>
      </w:r>
      <w:proofErr w:type="gramEnd"/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количестве и качестве, </w:t>
      </w:r>
      <w:r w:rsidR="00F33F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предусмотренные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Договором. </w:t>
      </w:r>
    </w:p>
    <w:p w:rsidR="0049757B" w:rsidRPr="0035652E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.1.2. Заменить Товар ненадлежащего качества в течение </w:t>
      </w:r>
      <w:r w:rsidR="00A364B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3-х</w:t>
      </w:r>
      <w:r w:rsidR="0089207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рабочих дней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 момента составления </w:t>
      </w:r>
      <w:r w:rsidR="006F3C20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претензии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 ненадлежащем качестве Товара</w:t>
      </w:r>
      <w:r w:rsidR="007A68C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(п.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4.</w:t>
      </w:r>
      <w:r w:rsidR="00981C84"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Договора)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 вывезти некачественный Товар не позднее дня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поставки Товара на замену за свой счет.</w:t>
      </w:r>
    </w:p>
    <w:p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.1.3. Поставить недостающее количество и ассортимент Товара в течение </w:t>
      </w:r>
      <w:r w:rsidR="0055396C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3-х </w:t>
      </w:r>
      <w:r w:rsidR="0089207A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рабочих дней 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 момента получения требования Покупателя. </w:t>
      </w:r>
    </w:p>
    <w:p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.1.4. Соблюдать требования безопасности при</w:t>
      </w:r>
      <w:r w:rsidR="000A1CF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выполнении разгрузочных работ, нести р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иск случайной гибели или случайной порчи Товара</w:t>
      </w:r>
      <w:r w:rsidR="000A1CF3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при погрузке/разгрузке Товара.</w:t>
      </w:r>
    </w:p>
    <w:p w:rsidR="008427B7" w:rsidRPr="0035652E" w:rsidRDefault="008427B7" w:rsidP="00F35F81">
      <w:pPr>
        <w:pStyle w:val="ConsPlusNormal"/>
        <w:ind w:firstLine="720"/>
        <w:jc w:val="both"/>
        <w:rPr>
          <w:sz w:val="27"/>
          <w:szCs w:val="27"/>
        </w:rPr>
      </w:pPr>
      <w:r w:rsidRPr="0035652E">
        <w:rPr>
          <w:sz w:val="27"/>
          <w:szCs w:val="27"/>
          <w:lang w:eastAsia="zh-CN"/>
        </w:rPr>
        <w:t xml:space="preserve">6.1.5. Передать </w:t>
      </w:r>
      <w:r w:rsidRPr="0035652E">
        <w:rPr>
          <w:sz w:val="27"/>
          <w:szCs w:val="27"/>
        </w:rPr>
        <w:t>вместе с Товаром документы, относящиеся к Товару.</w:t>
      </w:r>
    </w:p>
    <w:p w:rsidR="00FA59A5" w:rsidRPr="0035652E" w:rsidRDefault="008427B7" w:rsidP="00F35F8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6.2.</w:t>
      </w:r>
      <w:r w:rsidR="00FA59A5" w:rsidRPr="0035652E">
        <w:rPr>
          <w:rFonts w:ascii="Times New Roman" w:hAnsi="Times New Roman" w:cs="Times New Roman"/>
          <w:sz w:val="27"/>
          <w:szCs w:val="27"/>
        </w:rPr>
        <w:t xml:space="preserve"> Поставщик вправе:</w:t>
      </w:r>
    </w:p>
    <w:p w:rsidR="00FA59A5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6.2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 Требовать от Покупателя оплаты за своевременную поставку Товара надлежащего качества.</w:t>
      </w:r>
    </w:p>
    <w:p w:rsidR="00FA59A5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6.2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.2. Осуществить по согласованию с Покупателем досрочную поставку Товара.</w:t>
      </w:r>
    </w:p>
    <w:p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6.3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 Покупатель обязан:</w:t>
      </w:r>
    </w:p>
    <w:p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6.3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 Обеспечить прием Товара.</w:t>
      </w:r>
    </w:p>
    <w:p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6.3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.2. Оплатить поставленный Товар на условиях, определенных Договором.</w:t>
      </w:r>
    </w:p>
    <w:p w:rsidR="0049757B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6.4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Покупатель вправе: </w:t>
      </w:r>
    </w:p>
    <w:p w:rsidR="00430BE3" w:rsidRPr="0035652E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6.4</w:t>
      </w:r>
      <w:r w:rsidR="0049757B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.1. Требовать от Поставщика своевременной поставки Товара надлежащего качества в количестве и ассортиме</w:t>
      </w:r>
      <w:r w:rsid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нте, предусмотренном Договором.</w:t>
      </w:r>
    </w:p>
    <w:p w:rsidR="00EC6EAC" w:rsidRPr="0035652E" w:rsidRDefault="00EC6EAC" w:rsidP="005A1BF0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6.4.2. Требовать от Поставщика замены Товара в случае поставки Товара ненадлежащего качества.</w:t>
      </w:r>
    </w:p>
    <w:p w:rsidR="00430BE3" w:rsidRPr="0035652E" w:rsidRDefault="00EC6EAC" w:rsidP="005A1BF0">
      <w:pPr>
        <w:ind w:firstLine="72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:rsidR="007A68C5" w:rsidRPr="0035652E" w:rsidRDefault="007A68C5" w:rsidP="00247EA7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3084E" w:rsidRDefault="0073084E" w:rsidP="00247EA7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A59A5" w:rsidRDefault="008427B7" w:rsidP="00247EA7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7. </w:t>
      </w:r>
      <w:r w:rsidR="00FA59A5" w:rsidRPr="0035652E">
        <w:rPr>
          <w:rFonts w:ascii="Times New Roman" w:hAnsi="Times New Roman" w:cs="Times New Roman"/>
          <w:b/>
          <w:bCs/>
          <w:sz w:val="27"/>
          <w:szCs w:val="27"/>
        </w:rPr>
        <w:t>Гарантийные обязательства</w:t>
      </w:r>
    </w:p>
    <w:p w:rsidR="00825D8D" w:rsidRPr="0035652E" w:rsidRDefault="00825D8D" w:rsidP="00247EA7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427B7" w:rsidRPr="0035652E" w:rsidRDefault="008427B7" w:rsidP="00F35F81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7.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1.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Поставщик гарантирует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ранее </w:t>
      </w:r>
      <w:r w:rsidR="00386E5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</w:t>
      </w:r>
      <w:r w:rsidR="00214D9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года 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</w:t>
      </w:r>
      <w:r w:rsidR="0075542D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Выполнение Поставщиком </w:t>
      </w:r>
      <w:r w:rsidR="00515BF4">
        <w:rPr>
          <w:rFonts w:ascii="Times New Roman" w:hAnsi="Times New Roman" w:cs="Times New Roman"/>
          <w:kern w:val="0"/>
          <w:sz w:val="27"/>
          <w:szCs w:val="27"/>
          <w:lang w:eastAsia="zh-CN"/>
        </w:rPr>
        <w:t>обязательств по поставке Товара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будет завершено только по получению Покупателем всего Товара и документов, предусмотренных Договором</w:t>
      </w:r>
      <w:r w:rsidR="00FA59A5" w:rsidRPr="0035652E">
        <w:rPr>
          <w:rFonts w:ascii="Times New Roman" w:hAnsi="Times New Roman" w:cs="Times New Roman"/>
          <w:color w:val="C00000"/>
          <w:kern w:val="0"/>
          <w:sz w:val="27"/>
          <w:szCs w:val="27"/>
          <w:lang w:eastAsia="zh-CN"/>
        </w:rPr>
        <w:t xml:space="preserve">. </w:t>
      </w:r>
    </w:p>
    <w:p w:rsidR="00FA59A5" w:rsidRPr="0035652E" w:rsidRDefault="008427B7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7.2.</w:t>
      </w:r>
      <w:r w:rsidRPr="0035652E">
        <w:rPr>
          <w:rFonts w:ascii="Times New Roman" w:hAnsi="Times New Roman" w:cs="Times New Roman"/>
          <w:color w:val="00B0F0"/>
          <w:kern w:val="0"/>
          <w:sz w:val="27"/>
          <w:szCs w:val="27"/>
          <w:lang w:eastAsia="zh-CN"/>
        </w:rPr>
        <w:t xml:space="preserve"> 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Гарантийный срок на поставленный Товар составляет </w:t>
      </w:r>
      <w:r w:rsidR="00386E5E">
        <w:rPr>
          <w:rFonts w:ascii="Times New Roman" w:hAnsi="Times New Roman" w:cs="Times New Roman"/>
          <w:kern w:val="0"/>
          <w:sz w:val="27"/>
          <w:szCs w:val="27"/>
          <w:lang w:eastAsia="zh-CN"/>
        </w:rPr>
        <w:t>__</w:t>
      </w:r>
      <w:r w:rsidR="00825D8D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месяцев </w:t>
      </w:r>
      <w:proofErr w:type="gramStart"/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 </w:t>
      </w:r>
      <w:r w:rsidR="00EF7089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даты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787189">
        <w:rPr>
          <w:rFonts w:ascii="Times New Roman" w:hAnsi="Times New Roman" w:cs="Times New Roman"/>
          <w:kern w:val="0"/>
          <w:sz w:val="27"/>
          <w:szCs w:val="27"/>
          <w:lang w:eastAsia="zh-CN"/>
        </w:rPr>
        <w:t>перехода</w:t>
      </w:r>
      <w:proofErr w:type="gramEnd"/>
      <w:r w:rsidR="00787189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права собственности на </w:t>
      </w:r>
      <w:r w:rsidR="00FA59A5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Товар.</w:t>
      </w:r>
    </w:p>
    <w:p w:rsidR="007A68C5" w:rsidRPr="0035652E" w:rsidRDefault="007A68C5" w:rsidP="00247EA7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53EA8" w:rsidRPr="0035652E" w:rsidRDefault="00123D81" w:rsidP="00247EA7">
      <w:pPr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. Ответственность Сторон </w:t>
      </w:r>
    </w:p>
    <w:p w:rsidR="009750FB" w:rsidRPr="009750FB" w:rsidRDefault="009750FB" w:rsidP="009750FB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.1. За неисполнение или ненадлежащее исполнение обязательств, предусмотренных Договором, Стороны несут ответственность в соответствии с Договором и законодательством Российской Федерации.</w:t>
      </w:r>
    </w:p>
    <w:p w:rsidR="009750FB" w:rsidRPr="009750FB" w:rsidRDefault="009750FB" w:rsidP="009750FB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2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Невыполнение Поставщиком условий Договора является основанием для обращения </w:t>
      </w:r>
      <w:r w:rsidR="00AA5812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Покупателя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суд с требованием о расторжении настоящего Договора или расторжения Договора в связи с односторонним отказом </w:t>
      </w:r>
      <w:r w:rsidR="00AA5812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Покупателя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от исполнения Договора.</w:t>
      </w:r>
    </w:p>
    <w:p w:rsidR="009750FB" w:rsidRPr="009750FB" w:rsidRDefault="009750FB" w:rsidP="009750FB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3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 В случае полного (частичного) невыполнения условий настоящего Договора одной из Сторон эта Сторона обязана возместить другой Стороне причиненные убытки.</w:t>
      </w:r>
    </w:p>
    <w:p w:rsidR="009750FB" w:rsidRPr="009750FB" w:rsidRDefault="009750FB" w:rsidP="009750FB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В случае просрочки исполнения Поставщиком обязательств (в том числе гарантийного обязательства), предусмотренных Договором, а также в иных случаях неисполнения или ненадлежащего исполнения Поставщиком обязательств, предусмотренных Договором, </w:t>
      </w:r>
      <w:r w:rsidR="00AA5812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Покупатель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направляет Поставщику требование об уплате неустоек (штрафов, пеней).</w:t>
      </w:r>
    </w:p>
    <w:p w:rsidR="009750FB" w:rsidRPr="009750FB" w:rsidRDefault="009750FB" w:rsidP="009750FB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 Пени начисляются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пеней ключевой ставки Центрального банка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121427" w:rsidRPr="00121427" w:rsidRDefault="009750FB" w:rsidP="00121427">
      <w:pPr>
        <w:widowControl w:val="0"/>
        <w:tabs>
          <w:tab w:val="left" w:pos="709"/>
        </w:tabs>
        <w:spacing w:line="240" w:lineRule="atLeast"/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6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</w:t>
      </w:r>
      <w:r w:rsidR="00386E5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</w:t>
      </w:r>
      <w:r w:rsidR="00121427" w:rsidRPr="0012142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руб</w:t>
      </w:r>
      <w:proofErr w:type="gramStart"/>
      <w:r w:rsidR="00121427" w:rsidRPr="00121427">
        <w:rPr>
          <w:rFonts w:ascii="Times New Roman" w:hAnsi="Times New Roman" w:cs="Times New Roman"/>
          <w:kern w:val="0"/>
          <w:sz w:val="27"/>
          <w:szCs w:val="27"/>
          <w:lang w:eastAsia="zh-CN"/>
        </w:rPr>
        <w:t>. (</w:t>
      </w:r>
      <w:r w:rsidR="00386E5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__________</w:t>
      </w:r>
      <w:r w:rsidR="00121427" w:rsidRPr="00121427">
        <w:rPr>
          <w:rFonts w:ascii="Times New Roman" w:hAnsi="Times New Roman" w:cs="Times New Roman"/>
          <w:kern w:val="0"/>
          <w:sz w:val="27"/>
          <w:szCs w:val="27"/>
          <w:lang w:eastAsia="zh-CN"/>
        </w:rPr>
        <w:t>)</w:t>
      </w:r>
      <w:r w:rsidR="00121427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proofErr w:type="gramEnd"/>
    </w:p>
    <w:p w:rsidR="009750FB" w:rsidRDefault="009750FB" w:rsidP="009750FB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7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в размере </w:t>
      </w:r>
      <w:r w:rsidR="00386E5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руб</w:t>
      </w:r>
      <w:proofErr w:type="gramStart"/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 (</w:t>
      </w:r>
      <w:r w:rsidR="00386E5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).</w:t>
      </w:r>
      <w:proofErr w:type="gramEnd"/>
    </w:p>
    <w:p w:rsidR="00142496" w:rsidRDefault="00142496" w:rsidP="00142496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8.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35652E">
        <w:rPr>
          <w:rFonts w:ascii="Times New Roman" w:hAnsi="Times New Roman" w:cs="Times New Roman"/>
          <w:sz w:val="27"/>
          <w:szCs w:val="27"/>
        </w:rPr>
        <w:t>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:rsidR="009750FB" w:rsidRPr="009750FB" w:rsidRDefault="009750FB" w:rsidP="009750FB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В случае просрочки исполнения </w:t>
      </w:r>
      <w:r w:rsidR="00E62C33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Покупателем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обязательств, предусмотренных Договором, а также в иных случаях неисполнения или ненадлежащего исполнения </w:t>
      </w:r>
      <w:r w:rsidR="00E62C33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Покупателем</w:t>
      </w:r>
      <w:r w:rsidR="00E62C33"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обязательств, предусмотренных Договором, Поставщик вправе потребовать уплаты неустоек (штрафов, пеней).</w:t>
      </w:r>
    </w:p>
    <w:p w:rsidR="009750FB" w:rsidRPr="009750FB" w:rsidRDefault="009750FB" w:rsidP="009750FB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8.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9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 Пени начисляются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обязательства. Такие пени устанавливаются в размере одной трехсотой действующей на дату уплаты пеней ключевой ставки Центрального банка от неуплаченной в срок суммы.</w:t>
      </w:r>
    </w:p>
    <w:p w:rsidR="009750FB" w:rsidRPr="009750FB" w:rsidRDefault="009750FB" w:rsidP="009750FB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8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.10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За каждый факт неисполнения </w:t>
      </w:r>
      <w:r w:rsidR="00CC44AE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Покупателем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размере </w:t>
      </w:r>
      <w:r w:rsidR="00386E5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руб</w:t>
      </w:r>
      <w:proofErr w:type="gramStart"/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 (</w:t>
      </w:r>
      <w:r w:rsidR="00386E5E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).</w:t>
      </w:r>
      <w:proofErr w:type="gramEnd"/>
    </w:p>
    <w:p w:rsidR="009750FB" w:rsidRPr="009750FB" w:rsidRDefault="009750FB" w:rsidP="009750FB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.1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1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 Выплата неустойки и возмещение убытков не освобождает Стороны от выполнения обязательств по Договору.</w:t>
      </w:r>
    </w:p>
    <w:p w:rsidR="009750FB" w:rsidRPr="009750FB" w:rsidRDefault="009750FB" w:rsidP="009750FB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.1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2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 Сторона освобождается от уплаты неустойки (штрафа, пеней),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9750FB" w:rsidRPr="009750FB" w:rsidRDefault="009750FB" w:rsidP="009750FB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.1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3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 Общая сумма штрафных санкций, начисляемых в соответствии с настоящим Договором, не может превышать цены Договора.</w:t>
      </w:r>
    </w:p>
    <w:p w:rsidR="009750FB" w:rsidRPr="009750FB" w:rsidRDefault="009750FB" w:rsidP="009750FB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8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.1</w:t>
      </w:r>
      <w:r w:rsidR="005F204F"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Pr="009750FB">
        <w:rPr>
          <w:rFonts w:ascii="Times New Roman" w:hAnsi="Times New Roman" w:cs="Times New Roman"/>
          <w:kern w:val="0"/>
          <w:sz w:val="27"/>
          <w:szCs w:val="27"/>
          <w:lang w:eastAsia="zh-CN"/>
        </w:rPr>
        <w:t>.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AA1631" w:rsidRPr="0035652E" w:rsidRDefault="00AA1631" w:rsidP="00EC6EAC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C6EAC" w:rsidRPr="0035652E" w:rsidRDefault="00EC6EAC" w:rsidP="00EC6EAC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9. Разрешение споров</w:t>
      </w:r>
    </w:p>
    <w:p w:rsidR="00EC6EAC" w:rsidRPr="0035652E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DC0DCD">
        <w:rPr>
          <w:rFonts w:ascii="Times New Roman" w:hAnsi="Times New Roman" w:cs="Times New Roman"/>
          <w:kern w:val="0"/>
          <w:sz w:val="27"/>
          <w:szCs w:val="27"/>
          <w:lang w:eastAsia="zh-CN"/>
        </w:rPr>
        <w:t>3-х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рабочих дней со дня ее получения.</w:t>
      </w:r>
    </w:p>
    <w:p w:rsidR="001477AE" w:rsidRPr="0035652E" w:rsidRDefault="001477AE" w:rsidP="00F35F81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9.2. При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не поступлении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8855B3" w:rsidRPr="0035652E" w:rsidRDefault="008855B3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E47F52" w:rsidRPr="0035652E" w:rsidRDefault="00E47F52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10. Обстоятельства непреодолимой силы (форс-мажор)</w:t>
      </w:r>
    </w:p>
    <w:p w:rsidR="00E47F52" w:rsidRPr="0035652E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запретные действия</w:t>
      </w:r>
      <w:r w:rsidRPr="0035652E"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:lang w:eastAsia="ru-RU" w:bidi="ar-SA"/>
        </w:rPr>
        <w:t xml:space="preserve"> </w:t>
      </w:r>
      <w:r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властей, гражданские волне</w:t>
      </w:r>
      <w:r w:rsidR="00045A7B"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ния, эпидемии, блокада,</w:t>
      </w:r>
      <w:r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 xml:space="preserve"> землетрясения, наводнения, пожары или другие стихийные бедствия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</w:t>
      </w:r>
    </w:p>
    <w:p w:rsidR="00E47F52" w:rsidRPr="0035652E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10.2. В случае наступления этих обстоятель</w:t>
      </w:r>
      <w:proofErr w:type="gramStart"/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ств Ст</w:t>
      </w:r>
      <w:proofErr w:type="gramEnd"/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орона обязана в течение </w:t>
      </w:r>
      <w:r w:rsidR="00763EE8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10</w:t>
      </w:r>
      <w:r w:rsidR="0055396C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-ти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рабочих дней уведомить об этом другую Сторону.</w:t>
      </w:r>
    </w:p>
    <w:p w:rsidR="00E47F52" w:rsidRPr="0035652E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10.3. </w:t>
      </w:r>
      <w:proofErr w:type="gramStart"/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Документ, выданный </w:t>
      </w:r>
      <w:r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 xml:space="preserve">уполномоченным государственным </w:t>
      </w:r>
      <w:r w:rsidR="00AC6DBB" w:rsidRPr="0035652E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органом является</w:t>
      </w:r>
      <w:proofErr w:type="gramEnd"/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E47F52" w:rsidRPr="0035652E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-ти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817C15" w:rsidRDefault="00817C15" w:rsidP="00450847">
      <w:pPr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B4E83" w:rsidRDefault="009B4E83" w:rsidP="00130416">
      <w:pPr>
        <w:pStyle w:val="ConsPlusNormal"/>
        <w:jc w:val="center"/>
        <w:rPr>
          <w:b/>
          <w:sz w:val="27"/>
          <w:szCs w:val="27"/>
        </w:rPr>
      </w:pPr>
    </w:p>
    <w:p w:rsidR="00130416" w:rsidRDefault="007F6B7F" w:rsidP="009B4E83">
      <w:pPr>
        <w:pStyle w:val="ConsPlusNormal"/>
        <w:jc w:val="center"/>
        <w:rPr>
          <w:b/>
          <w:sz w:val="27"/>
          <w:szCs w:val="27"/>
        </w:rPr>
      </w:pPr>
      <w:r w:rsidRPr="0035652E">
        <w:rPr>
          <w:b/>
          <w:sz w:val="27"/>
          <w:szCs w:val="27"/>
        </w:rPr>
        <w:t xml:space="preserve">11. Срок действия/Досрочное </w:t>
      </w:r>
      <w:r w:rsidR="00E06F8A" w:rsidRPr="0035652E">
        <w:rPr>
          <w:b/>
          <w:sz w:val="27"/>
          <w:szCs w:val="27"/>
        </w:rPr>
        <w:t>расторжение и</w:t>
      </w:r>
      <w:r w:rsidRPr="0035652E">
        <w:rPr>
          <w:b/>
          <w:sz w:val="27"/>
          <w:szCs w:val="27"/>
        </w:rPr>
        <w:t xml:space="preserve"> изменение Договора</w:t>
      </w:r>
    </w:p>
    <w:p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lastRenderedPageBreak/>
        <w:t xml:space="preserve">11.1. </w:t>
      </w:r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Договор считается заключенным с момента его подписания Сторонами и действует </w:t>
      </w:r>
      <w:proofErr w:type="gramStart"/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до</w:t>
      </w:r>
      <w:proofErr w:type="gramEnd"/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</w:t>
      </w:r>
      <w:r w:rsidR="00386E5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__________</w:t>
      </w:r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, а </w:t>
      </w:r>
      <w:proofErr w:type="gramStart"/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в</w:t>
      </w:r>
      <w:proofErr w:type="gramEnd"/>
      <w:r w:rsidR="003C0649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части оплаты – до полного завершения взаиморасчетов между Сторонами.</w:t>
      </w:r>
    </w:p>
    <w:p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</w:t>
      </w:r>
      <w:r w:rsidR="00817C15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случае отсутствия потребности в Товаре,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а также в случае следующих существенных нарушений Поставщиком условий Договора: </w:t>
      </w:r>
    </w:p>
    <w:p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11.3.3.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11.3.4. однократного нарушения Поставщиком сроков поставки Товара, предусмотренных Договором, на 10 (десять) и более календарных дней;</w:t>
      </w:r>
    </w:p>
    <w:p w:rsidR="00F35F81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11.3.</w:t>
      </w:r>
      <w:r w:rsidR="00C50A8E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5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 отказа Поставщика передать Покупателю Товар или принадлежности к нему;</w:t>
      </w:r>
    </w:p>
    <w:p w:rsidR="00515BF4" w:rsidRPr="00515BF4" w:rsidRDefault="00515BF4" w:rsidP="00515BF4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515BF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11.3.6.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повторного </w:t>
      </w:r>
      <w:r w:rsidRPr="00515BF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нарушения Поставщиком требований к ассортименту или техническим характеристикам поставляемого Товара</w:t>
      </w:r>
      <w:r w:rsidR="00B959DF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</w:t>
      </w:r>
    </w:p>
    <w:p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F35F81" w:rsidRPr="0035652E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</w:t>
      </w:r>
      <w:r w:rsidR="009847A2"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ра, Покупатель вправе включить </w:t>
      </w:r>
      <w:r w:rsidRPr="0035652E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9847A2" w:rsidRPr="0035652E" w:rsidRDefault="009847A2" w:rsidP="009847A2">
      <w:pPr>
        <w:ind w:firstLine="709"/>
        <w:jc w:val="center"/>
        <w:rPr>
          <w:rFonts w:ascii="Times New Roman" w:hAnsi="Times New Roman" w:cs="Times New Roman"/>
          <w:b/>
          <w:bCs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b/>
          <w:bCs/>
          <w:kern w:val="0"/>
          <w:sz w:val="27"/>
          <w:szCs w:val="27"/>
          <w:lang w:eastAsia="zh-CN"/>
        </w:rPr>
        <w:t>12. Антикоррупционная оговорка</w:t>
      </w:r>
    </w:p>
    <w:p w:rsidR="009847A2" w:rsidRPr="0035652E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12.1.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847A2" w:rsidRPr="0035652E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го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раздела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го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раздела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и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десяти рабочих дней с даты направления письменного уведомления.</w:t>
      </w:r>
    </w:p>
    <w:p w:rsidR="009847A2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был</w:t>
      </w:r>
      <w:proofErr w:type="gramEnd"/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расторгнут Договор в соответствии с положениями настояще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го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2F50AF"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раздела</w:t>
      </w:r>
      <w:r w:rsidRPr="0035652E">
        <w:rPr>
          <w:rFonts w:ascii="Times New Roman" w:hAnsi="Times New Roman" w:cs="Times New Roman"/>
          <w:kern w:val="0"/>
          <w:sz w:val="27"/>
          <w:szCs w:val="27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:rsidR="00E85467" w:rsidRDefault="00E85467" w:rsidP="009847A2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:rsidR="00E85467" w:rsidRPr="00E85467" w:rsidRDefault="00E85467" w:rsidP="00E85467">
      <w:pPr>
        <w:jc w:val="center"/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  <w:t>. Конфиденциальность.</w:t>
      </w:r>
    </w:p>
    <w:p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Договору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но</w:t>
      </w:r>
      <w:proofErr w:type="gramEnd"/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.2. Стороны Договора не признают конфиденциальной информацию, которая:</w:t>
      </w:r>
    </w:p>
    <w:p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.2.1. к моменту её передачи уже была известна другой Стороне;</w:t>
      </w:r>
    </w:p>
    <w:p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.2.2. к моменту её передачи уже является достоянием общественности.</w:t>
      </w:r>
    </w:p>
    <w:p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E85467" w:rsidRPr="00E85467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.6.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Поставщик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обязан обеспечить сохранение конфиденциальности получаемой от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Покупателя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информации, привлекаемыми к исполнению обязательств по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Договору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третьими лицами, при этом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Поставщик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несет ответственность за действия (бездействие) таких лиц как </w:t>
      </w:r>
      <w:proofErr w:type="gramStart"/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за</w:t>
      </w:r>
      <w:proofErr w:type="gramEnd"/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свои собственные.</w:t>
      </w:r>
    </w:p>
    <w:p w:rsidR="00E85467" w:rsidRPr="0035652E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13</w:t>
      </w:r>
      <w:r w:rsidRPr="00E85467">
        <w:rPr>
          <w:rFonts w:ascii="Times New Roman" w:hAnsi="Times New Roman" w:cs="Times New Roman"/>
          <w:kern w:val="0"/>
          <w:sz w:val="27"/>
          <w:szCs w:val="27"/>
          <w:lang w:eastAsia="zh-CN"/>
        </w:rPr>
        <w:t>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7725CB" w:rsidRDefault="007725CB">
      <w:pPr>
        <w:ind w:firstLine="7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53EA8" w:rsidRPr="0035652E" w:rsidRDefault="007F6B7F">
      <w:pPr>
        <w:ind w:firstLine="7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5652E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E85467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D53EA8" w:rsidRPr="0035652E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1D6B85" w:rsidRPr="0035652E">
        <w:rPr>
          <w:rFonts w:ascii="Times New Roman" w:hAnsi="Times New Roman" w:cs="Times New Roman"/>
          <w:b/>
          <w:bCs/>
          <w:sz w:val="27"/>
          <w:szCs w:val="27"/>
        </w:rPr>
        <w:t>Другие условия Договора</w:t>
      </w:r>
    </w:p>
    <w:p w:rsidR="000946F8" w:rsidRPr="0035652E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Pr="0035652E">
        <w:rPr>
          <w:rFonts w:ascii="Times New Roman" w:hAnsi="Times New Roman" w:cs="Times New Roman"/>
          <w:sz w:val="27"/>
          <w:szCs w:val="27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35652E">
        <w:rPr>
          <w:rFonts w:ascii="Times New Roman" w:hAnsi="Times New Roman" w:cs="Times New Roman"/>
          <w:sz w:val="27"/>
          <w:szCs w:val="27"/>
        </w:rPr>
        <w:t xml:space="preserve">Стороны </w:t>
      </w:r>
      <w:r w:rsidRPr="0035652E">
        <w:rPr>
          <w:rFonts w:ascii="Times New Roman" w:hAnsi="Times New Roman" w:cs="Times New Roman"/>
          <w:sz w:val="27"/>
          <w:szCs w:val="27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35652E">
        <w:rPr>
          <w:rFonts w:ascii="Times New Roman" w:hAnsi="Times New Roman" w:cs="Times New Roman"/>
          <w:sz w:val="27"/>
          <w:szCs w:val="27"/>
        </w:rPr>
        <w:t>Указанное</w:t>
      </w:r>
      <w:proofErr w:type="gramEnd"/>
      <w:r w:rsidRPr="0035652E">
        <w:rPr>
          <w:rFonts w:ascii="Times New Roman" w:hAnsi="Times New Roman" w:cs="Times New Roman"/>
          <w:sz w:val="27"/>
          <w:szCs w:val="27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</w:t>
      </w:r>
      <w:r w:rsidR="00861D2A" w:rsidRPr="0035652E">
        <w:rPr>
          <w:rFonts w:ascii="Times New Roman" w:hAnsi="Times New Roman" w:cs="Times New Roman"/>
          <w:sz w:val="27"/>
          <w:szCs w:val="27"/>
        </w:rPr>
        <w:t>Товара</w:t>
      </w:r>
      <w:r w:rsidRPr="0035652E">
        <w:rPr>
          <w:rFonts w:ascii="Times New Roman" w:hAnsi="Times New Roman" w:cs="Times New Roman"/>
          <w:sz w:val="27"/>
          <w:szCs w:val="27"/>
        </w:rPr>
        <w:t>; товарная накладная (унифицированная форма ТОРГ-12);</w:t>
      </w:r>
      <w:r w:rsidR="00BE344D">
        <w:rPr>
          <w:rFonts w:ascii="Times New Roman" w:hAnsi="Times New Roman" w:cs="Times New Roman"/>
          <w:sz w:val="27"/>
          <w:szCs w:val="27"/>
        </w:rPr>
        <w:t xml:space="preserve"> </w:t>
      </w:r>
      <w:r w:rsidR="00BE344D" w:rsidRPr="00BE344D">
        <w:rPr>
          <w:rFonts w:ascii="Times New Roman" w:hAnsi="Times New Roman" w:cs="Times New Roman"/>
          <w:sz w:val="27"/>
          <w:szCs w:val="27"/>
        </w:rPr>
        <w:t>Акт сдачи-приемки товара</w:t>
      </w:r>
      <w:r w:rsidR="00C36180">
        <w:rPr>
          <w:rFonts w:ascii="Times New Roman" w:hAnsi="Times New Roman" w:cs="Times New Roman"/>
          <w:sz w:val="27"/>
          <w:szCs w:val="27"/>
        </w:rPr>
        <w:t>;</w:t>
      </w:r>
      <w:r w:rsidRPr="0035652E">
        <w:rPr>
          <w:rFonts w:ascii="Times New Roman" w:hAnsi="Times New Roman" w:cs="Times New Roman"/>
          <w:sz w:val="27"/>
          <w:szCs w:val="27"/>
        </w:rPr>
        <w:t xml:space="preserve">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35652E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Pr="0035652E">
        <w:rPr>
          <w:rFonts w:ascii="Times New Roman" w:hAnsi="Times New Roman" w:cs="Times New Roman"/>
          <w:sz w:val="27"/>
          <w:szCs w:val="27"/>
        </w:rPr>
        <w:t>.2. Контактными адресами электронной почты Сторон по Договору являются:</w:t>
      </w:r>
    </w:p>
    <w:p w:rsidR="000946F8" w:rsidRPr="00386E5E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Pr="0035652E">
        <w:rPr>
          <w:rFonts w:ascii="Times New Roman" w:hAnsi="Times New Roman" w:cs="Times New Roman"/>
          <w:sz w:val="27"/>
          <w:szCs w:val="27"/>
        </w:rPr>
        <w:t xml:space="preserve">.2.1. для </w:t>
      </w:r>
      <w:r w:rsidR="008F77D6" w:rsidRPr="0035652E">
        <w:rPr>
          <w:rFonts w:ascii="Times New Roman" w:hAnsi="Times New Roman" w:cs="Times New Roman"/>
          <w:sz w:val="27"/>
          <w:szCs w:val="27"/>
        </w:rPr>
        <w:t>Покупателя</w:t>
      </w:r>
      <w:r w:rsidRPr="0035652E">
        <w:rPr>
          <w:rFonts w:ascii="Times New Roman" w:hAnsi="Times New Roman" w:cs="Times New Roman"/>
          <w:sz w:val="27"/>
          <w:szCs w:val="27"/>
        </w:rPr>
        <w:t xml:space="preserve">: </w:t>
      </w:r>
      <w:r w:rsidR="00386E5E">
        <w:rPr>
          <w:rFonts w:ascii="Times New Roman" w:hAnsi="Times New Roman" w:cs="Times New Roman"/>
          <w:sz w:val="27"/>
          <w:szCs w:val="27"/>
        </w:rPr>
        <w:t>___________</w:t>
      </w:r>
    </w:p>
    <w:p w:rsidR="000F061A" w:rsidRDefault="008F77D6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.2.2. для Поставщика:</w:t>
      </w:r>
      <w:r w:rsidR="00312C49">
        <w:rPr>
          <w:rFonts w:ascii="Times New Roman" w:hAnsi="Times New Roman" w:cs="Times New Roman"/>
          <w:sz w:val="27"/>
          <w:szCs w:val="27"/>
        </w:rPr>
        <w:t xml:space="preserve">   </w:t>
      </w:r>
      <w:r w:rsidR="00386E5E">
        <w:rPr>
          <w:rFonts w:ascii="Times New Roman" w:hAnsi="Times New Roman" w:cs="Times New Roman"/>
          <w:sz w:val="27"/>
          <w:szCs w:val="27"/>
        </w:rPr>
        <w:t>___________</w:t>
      </w:r>
    </w:p>
    <w:p w:rsidR="000946F8" w:rsidRPr="0035652E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Подписанием Договора Стороны подтверждают, что указанные адреса электронной почты в соответствии с пунктом 2 статьи 434 ГК РФ позволяют достоверно установить, что документ исходит от Стороны по Договору.</w:t>
      </w:r>
    </w:p>
    <w:p w:rsidR="000946F8" w:rsidRPr="0035652E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8F5162" w:rsidRPr="0035652E">
        <w:rPr>
          <w:rFonts w:ascii="Times New Roman" w:hAnsi="Times New Roman" w:cs="Times New Roman"/>
          <w:sz w:val="27"/>
          <w:szCs w:val="27"/>
        </w:rPr>
        <w:t>.3</w:t>
      </w:r>
      <w:r w:rsidR="000946F8" w:rsidRPr="0035652E">
        <w:rPr>
          <w:rFonts w:ascii="Times New Roman" w:hAnsi="Times New Roman" w:cs="Times New Roman"/>
          <w:sz w:val="27"/>
          <w:szCs w:val="27"/>
        </w:rPr>
        <w:t>. Подписанием Договора Стороны подтверждают, что тексты документов, отправленных с указанных адресов электронной почты</w:t>
      </w:r>
      <w:r w:rsidR="00B959DF">
        <w:rPr>
          <w:rFonts w:ascii="Times New Roman" w:hAnsi="Times New Roman" w:cs="Times New Roman"/>
          <w:sz w:val="27"/>
          <w:szCs w:val="27"/>
        </w:rPr>
        <w:t>,</w:t>
      </w:r>
      <w:r w:rsidR="000946F8" w:rsidRPr="0035652E">
        <w:rPr>
          <w:rFonts w:ascii="Times New Roman" w:hAnsi="Times New Roman" w:cs="Times New Roman"/>
          <w:sz w:val="27"/>
          <w:szCs w:val="27"/>
        </w:rPr>
        <w:t xml:space="preserve"> считаются исходящими непосредственно от соответствующей им Стороны Договора.</w:t>
      </w:r>
    </w:p>
    <w:p w:rsidR="000946F8" w:rsidRPr="0035652E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E85467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B959DF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0946F8" w:rsidRPr="0035652E">
        <w:rPr>
          <w:rFonts w:ascii="Times New Roman" w:hAnsi="Times New Roman" w:cs="Times New Roman"/>
          <w:sz w:val="27"/>
          <w:szCs w:val="27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35652E">
        <w:rPr>
          <w:rFonts w:ascii="Times New Roman" w:hAnsi="Times New Roman" w:cs="Times New Roman"/>
          <w:sz w:val="27"/>
          <w:szCs w:val="27"/>
        </w:rPr>
        <w:t>с даты возникновения</w:t>
      </w:r>
      <w:proofErr w:type="gramEnd"/>
      <w:r w:rsidR="000946F8" w:rsidRPr="0035652E">
        <w:rPr>
          <w:rFonts w:ascii="Times New Roman" w:hAnsi="Times New Roman" w:cs="Times New Roman"/>
          <w:sz w:val="27"/>
          <w:szCs w:val="27"/>
        </w:rPr>
        <w:t xml:space="preserve"> изменений.</w:t>
      </w:r>
    </w:p>
    <w:p w:rsidR="000946F8" w:rsidRPr="0035652E" w:rsidRDefault="008F77D6" w:rsidP="00F35F81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lastRenderedPageBreak/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</w:t>
      </w:r>
      <w:r w:rsidR="00B959DF">
        <w:rPr>
          <w:rFonts w:ascii="Times New Roman" w:hAnsi="Times New Roman" w:cs="Times New Roman"/>
          <w:sz w:val="27"/>
          <w:szCs w:val="27"/>
        </w:rPr>
        <w:t>5</w:t>
      </w:r>
      <w:r w:rsidR="000946F8" w:rsidRPr="0035652E">
        <w:rPr>
          <w:rFonts w:ascii="Times New Roman" w:hAnsi="Times New Roman" w:cs="Times New Roman"/>
          <w:sz w:val="27"/>
          <w:szCs w:val="27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35652E" w:rsidRDefault="008F77D6" w:rsidP="00F35F81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</w:t>
      </w:r>
      <w:r w:rsidR="00B959DF">
        <w:rPr>
          <w:rFonts w:ascii="Times New Roman" w:hAnsi="Times New Roman" w:cs="Times New Roman"/>
          <w:sz w:val="27"/>
          <w:szCs w:val="27"/>
        </w:rPr>
        <w:t>6</w:t>
      </w:r>
      <w:r w:rsidR="000946F8" w:rsidRPr="0035652E">
        <w:rPr>
          <w:rFonts w:ascii="Times New Roman" w:hAnsi="Times New Roman" w:cs="Times New Roman"/>
          <w:sz w:val="27"/>
          <w:szCs w:val="27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0946F8" w:rsidRPr="0035652E" w:rsidRDefault="008F77D6" w:rsidP="00F35F8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</w:t>
      </w:r>
      <w:r w:rsidR="00B959DF">
        <w:rPr>
          <w:rFonts w:ascii="Times New Roman" w:hAnsi="Times New Roman" w:cs="Times New Roman"/>
          <w:sz w:val="27"/>
          <w:szCs w:val="27"/>
        </w:rPr>
        <w:t>7</w:t>
      </w:r>
      <w:r w:rsidR="000946F8" w:rsidRPr="0035652E">
        <w:rPr>
          <w:rFonts w:ascii="Times New Roman" w:hAnsi="Times New Roman" w:cs="Times New Roman"/>
          <w:sz w:val="27"/>
          <w:szCs w:val="27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35652E" w:rsidRDefault="008F77D6" w:rsidP="00F35F81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1</w:t>
      </w:r>
      <w:r w:rsidR="00E85467">
        <w:rPr>
          <w:rFonts w:ascii="Times New Roman" w:hAnsi="Times New Roman" w:cs="Times New Roman"/>
          <w:sz w:val="27"/>
          <w:szCs w:val="27"/>
        </w:rPr>
        <w:t>4</w:t>
      </w:r>
      <w:r w:rsidR="000946F8" w:rsidRPr="0035652E">
        <w:rPr>
          <w:rFonts w:ascii="Times New Roman" w:hAnsi="Times New Roman" w:cs="Times New Roman"/>
          <w:sz w:val="27"/>
          <w:szCs w:val="27"/>
        </w:rPr>
        <w:t>.</w:t>
      </w:r>
      <w:r w:rsidR="00B959DF">
        <w:rPr>
          <w:rFonts w:ascii="Times New Roman" w:hAnsi="Times New Roman" w:cs="Times New Roman"/>
          <w:sz w:val="27"/>
          <w:szCs w:val="27"/>
        </w:rPr>
        <w:t>8</w:t>
      </w:r>
      <w:r w:rsidR="000946F8" w:rsidRPr="0035652E">
        <w:rPr>
          <w:rFonts w:ascii="Times New Roman" w:hAnsi="Times New Roman" w:cs="Times New Roman"/>
          <w:sz w:val="27"/>
          <w:szCs w:val="27"/>
        </w:rPr>
        <w:t>. Договор имеет приложени</w:t>
      </w:r>
      <w:r w:rsidR="00B959DF">
        <w:rPr>
          <w:rFonts w:ascii="Times New Roman" w:hAnsi="Times New Roman" w:cs="Times New Roman"/>
          <w:sz w:val="27"/>
          <w:szCs w:val="27"/>
        </w:rPr>
        <w:t>я</w:t>
      </w:r>
      <w:r w:rsidR="000946F8" w:rsidRPr="0035652E">
        <w:rPr>
          <w:rFonts w:ascii="Times New Roman" w:hAnsi="Times New Roman" w:cs="Times New Roman"/>
          <w:sz w:val="27"/>
          <w:szCs w:val="27"/>
        </w:rPr>
        <w:t>, являющ</w:t>
      </w:r>
      <w:r w:rsidR="00B959DF">
        <w:rPr>
          <w:rFonts w:ascii="Times New Roman" w:hAnsi="Times New Roman" w:cs="Times New Roman"/>
          <w:sz w:val="27"/>
          <w:szCs w:val="27"/>
        </w:rPr>
        <w:t>и</w:t>
      </w:r>
      <w:r w:rsidR="000946F8" w:rsidRPr="0035652E">
        <w:rPr>
          <w:rFonts w:ascii="Times New Roman" w:hAnsi="Times New Roman" w:cs="Times New Roman"/>
          <w:sz w:val="27"/>
          <w:szCs w:val="27"/>
        </w:rPr>
        <w:t>еся его неотъемлемой частью:</w:t>
      </w:r>
    </w:p>
    <w:p w:rsidR="00F8343E" w:rsidRPr="00F8343E" w:rsidRDefault="00F8343E" w:rsidP="00F8343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343E">
        <w:rPr>
          <w:rFonts w:ascii="Times New Roman" w:hAnsi="Times New Roman" w:cs="Times New Roman"/>
          <w:sz w:val="27"/>
          <w:szCs w:val="27"/>
        </w:rPr>
        <w:t>- Спецификация Товара (Приложение № 1 к Договору);</w:t>
      </w:r>
    </w:p>
    <w:p w:rsidR="00F8343E" w:rsidRDefault="00F8343E" w:rsidP="00F8343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343E">
        <w:rPr>
          <w:rFonts w:ascii="Times New Roman" w:hAnsi="Times New Roman" w:cs="Times New Roman"/>
          <w:sz w:val="27"/>
          <w:szCs w:val="27"/>
        </w:rPr>
        <w:t>- Акт о согласовании размерного ряда (Приложение № 2 к Договору).</w:t>
      </w:r>
    </w:p>
    <w:p w:rsidR="00F8343E" w:rsidRPr="00F8343E" w:rsidRDefault="00F8343E" w:rsidP="005759D3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8343E">
        <w:rPr>
          <w:rFonts w:ascii="Times New Roman" w:hAnsi="Times New Roman" w:cs="Times New Roman"/>
          <w:sz w:val="27"/>
          <w:szCs w:val="27"/>
        </w:rPr>
        <w:t xml:space="preserve">- </w:t>
      </w:r>
      <w:r w:rsidR="005759D3" w:rsidRPr="005759D3">
        <w:rPr>
          <w:rFonts w:ascii="Times New Roman" w:hAnsi="Times New Roman" w:cs="Times New Roman"/>
          <w:sz w:val="27"/>
          <w:szCs w:val="27"/>
        </w:rPr>
        <w:t>Акт сдачи-приемки товара</w:t>
      </w:r>
      <w:r w:rsidR="005759D3">
        <w:rPr>
          <w:rFonts w:ascii="Times New Roman" w:hAnsi="Times New Roman" w:cs="Times New Roman"/>
          <w:sz w:val="27"/>
          <w:szCs w:val="27"/>
        </w:rPr>
        <w:t xml:space="preserve"> </w:t>
      </w:r>
      <w:r w:rsidR="005759D3" w:rsidRPr="00F8343E" w:rsidDel="005759D3">
        <w:rPr>
          <w:rFonts w:ascii="Times New Roman" w:hAnsi="Times New Roman" w:cs="Times New Roman"/>
          <w:sz w:val="27"/>
          <w:szCs w:val="27"/>
        </w:rPr>
        <w:t xml:space="preserve"> </w:t>
      </w:r>
      <w:r w:rsidRPr="00F8343E">
        <w:rPr>
          <w:rFonts w:ascii="Times New Roman" w:hAnsi="Times New Roman" w:cs="Times New Roman"/>
          <w:sz w:val="27"/>
          <w:szCs w:val="27"/>
        </w:rPr>
        <w:t>(Приложение № 3 к Договору).</w:t>
      </w:r>
    </w:p>
    <w:p w:rsidR="00EF5F0E" w:rsidRPr="005759D3" w:rsidRDefault="00EF5F0E" w:rsidP="00F35F81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F5F0E" w:rsidRPr="007E4BAB" w:rsidRDefault="00EF5F0E" w:rsidP="00EF5F0E">
      <w:pPr>
        <w:ind w:firstLine="7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E4BAB">
        <w:rPr>
          <w:rFonts w:ascii="Times New Roman" w:hAnsi="Times New Roman" w:cs="Times New Roman"/>
          <w:b/>
          <w:bCs/>
          <w:sz w:val="27"/>
          <w:szCs w:val="27"/>
        </w:rPr>
        <w:t>15. Адреса и банковские реквизиты Сторон</w:t>
      </w:r>
    </w:p>
    <w:tbl>
      <w:tblPr>
        <w:tblW w:w="9653" w:type="dxa"/>
        <w:tblLayout w:type="fixed"/>
        <w:tblLook w:val="01E0" w:firstRow="1" w:lastRow="1" w:firstColumn="1" w:lastColumn="1" w:noHBand="0" w:noVBand="0"/>
      </w:tblPr>
      <w:tblGrid>
        <w:gridCol w:w="4956"/>
        <w:gridCol w:w="146"/>
        <w:gridCol w:w="4551"/>
      </w:tblGrid>
      <w:tr w:rsidR="00EF5F0E" w:rsidRPr="00A4105F" w:rsidTr="007E20D3">
        <w:trPr>
          <w:trHeight w:val="573"/>
        </w:trPr>
        <w:tc>
          <w:tcPr>
            <w:tcW w:w="5102" w:type="dxa"/>
            <w:gridSpan w:val="2"/>
          </w:tcPr>
          <w:p w:rsidR="00EF5F0E" w:rsidRPr="00C42426" w:rsidRDefault="00EF5F0E" w:rsidP="007E20D3">
            <w:pPr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EF5F0E" w:rsidRPr="00C42426" w:rsidRDefault="00EF5F0E" w:rsidP="007E20D3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C42426">
              <w:rPr>
                <w:rFonts w:ascii="Times New Roman" w:hAnsi="Times New Roman" w:cs="Times New Roman"/>
                <w:b/>
                <w:lang w:eastAsia="zh-CN"/>
              </w:rPr>
              <w:t xml:space="preserve">Покупатель: </w:t>
            </w:r>
          </w:p>
          <w:p w:rsidR="00EF5F0E" w:rsidRPr="00C42426" w:rsidRDefault="00EF5F0E" w:rsidP="007E20D3">
            <w:pPr>
              <w:rPr>
                <w:rFonts w:ascii="Times New Roman" w:hAnsi="Times New Roman" w:cs="Times New Roman"/>
                <w:b/>
                <w:lang w:eastAsia="zh-CN"/>
              </w:rPr>
            </w:pPr>
            <w:r w:rsidRPr="00A4105F">
              <w:rPr>
                <w:rFonts w:ascii="Times New Roman" w:hAnsi="Times New Roman" w:cs="Times New Roman"/>
                <w:b/>
                <w:lang w:eastAsia="zh-CN"/>
              </w:rPr>
              <w:t>ФГУП «ППП»</w:t>
            </w:r>
          </w:p>
        </w:tc>
        <w:tc>
          <w:tcPr>
            <w:tcW w:w="4551" w:type="dxa"/>
          </w:tcPr>
          <w:p w:rsidR="00EF5F0E" w:rsidRPr="00C42426" w:rsidRDefault="00EF5F0E" w:rsidP="007E2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7D0FB3" w:rsidRDefault="00EF5F0E" w:rsidP="007D0FB3">
            <w:pPr>
              <w:widowControl w:val="0"/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 w:rsidRPr="00C42426">
              <w:rPr>
                <w:rFonts w:ascii="Times New Roman" w:hAnsi="Times New Roman" w:cs="Times New Roman"/>
                <w:b/>
                <w:lang w:eastAsia="zh-CN"/>
              </w:rPr>
              <w:t>Поставщик:</w:t>
            </w:r>
          </w:p>
          <w:p w:rsidR="00EF5F0E" w:rsidRPr="00C42426" w:rsidRDefault="00EF5F0E" w:rsidP="0009372E">
            <w:pPr>
              <w:widowControl w:val="0"/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EF5F0E" w:rsidRPr="00386E5E" w:rsidTr="007E20D3">
        <w:trPr>
          <w:trHeight w:val="4738"/>
        </w:trPr>
        <w:tc>
          <w:tcPr>
            <w:tcW w:w="4956" w:type="dxa"/>
          </w:tcPr>
          <w:p w:rsidR="00EF5F0E" w:rsidRPr="00A4105F" w:rsidRDefault="00EF5F0E" w:rsidP="007E20D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Юридический и фактический адрес: </w:t>
            </w:r>
          </w:p>
          <w:p w:rsidR="00EF5F0E" w:rsidRPr="00A4105F" w:rsidRDefault="00EF5F0E" w:rsidP="007E20D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125047, г. Москва, ул. 2-я </w:t>
            </w:r>
            <w:proofErr w:type="gramStart"/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Тверская-Ямская</w:t>
            </w:r>
            <w:proofErr w:type="gramEnd"/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, д.16</w:t>
            </w:r>
          </w:p>
          <w:p w:rsidR="00EF5F0E" w:rsidRPr="00A4105F" w:rsidRDefault="00EF5F0E" w:rsidP="007E20D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ИНН: 7710142570; КПП: 771001001</w:t>
            </w:r>
          </w:p>
          <w:p w:rsidR="00EF5F0E" w:rsidRPr="00A4105F" w:rsidRDefault="00EF5F0E" w:rsidP="007E20D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ОГРН: 1027700045999</w:t>
            </w:r>
          </w:p>
          <w:p w:rsidR="00EF5F0E" w:rsidRPr="00A4105F" w:rsidRDefault="00EF5F0E" w:rsidP="007E20D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proofErr w:type="gramStart"/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р</w:t>
            </w:r>
            <w:proofErr w:type="gramEnd"/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/с 40502810838040100038</w:t>
            </w:r>
          </w:p>
          <w:p w:rsidR="00EF5F0E" w:rsidRPr="00A4105F" w:rsidRDefault="00EF5F0E" w:rsidP="007E20D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ПАО СБЕРБАНК Г. МОСКВА</w:t>
            </w:r>
          </w:p>
          <w:p w:rsidR="00EF5F0E" w:rsidRPr="00A4105F" w:rsidRDefault="00EF5F0E" w:rsidP="007E20D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к/с 30101810400000000225</w:t>
            </w:r>
          </w:p>
          <w:p w:rsidR="00EF5F0E" w:rsidRPr="00A4105F" w:rsidRDefault="00EF5F0E" w:rsidP="007E20D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БИК 044525225; ОКОПФ 42</w:t>
            </w:r>
          </w:p>
          <w:p w:rsidR="00EF5F0E" w:rsidRPr="00A4105F" w:rsidRDefault="00EF5F0E" w:rsidP="007E20D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ОКТМО 45382000; ОКПО 17664448</w:t>
            </w:r>
          </w:p>
          <w:p w:rsidR="00EF5F0E" w:rsidRPr="00A4105F" w:rsidRDefault="00EF5F0E" w:rsidP="007E20D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ОКВЭД  51.46.2</w:t>
            </w:r>
          </w:p>
          <w:p w:rsidR="00EF5F0E" w:rsidRPr="00A4105F" w:rsidRDefault="00EF5F0E" w:rsidP="007E20D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Тел. (499) 250-39-36, (499) 250-33-95</w:t>
            </w:r>
          </w:p>
          <w:p w:rsidR="00EF5F0E" w:rsidRPr="00A4105F" w:rsidRDefault="00EF5F0E" w:rsidP="007E20D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Факс (499) 250-12-87</w:t>
            </w:r>
          </w:p>
          <w:p w:rsidR="00EF5F0E" w:rsidRPr="00A4105F" w:rsidRDefault="00EF5F0E" w:rsidP="007E20D3">
            <w:pPr>
              <w:widowControl w:val="0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636D3">
              <w:rPr>
                <w:rFonts w:ascii="Times New Roman" w:eastAsia="Calibri" w:hAnsi="Times New Roman" w:cs="Times New Roman"/>
                <w:snapToGrid w:val="0"/>
                <w:lang w:eastAsia="ru-RU"/>
              </w:rPr>
              <w:t>E</w:t>
            </w:r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>-</w:t>
            </w:r>
            <w:proofErr w:type="spellStart"/>
            <w:r w:rsidRPr="00C636D3">
              <w:rPr>
                <w:rFonts w:ascii="Times New Roman" w:eastAsia="Calibri" w:hAnsi="Times New Roman" w:cs="Times New Roman"/>
                <w:snapToGrid w:val="0"/>
                <w:lang w:eastAsia="ru-RU"/>
              </w:rPr>
              <w:t>mail</w:t>
            </w:r>
            <w:proofErr w:type="spellEnd"/>
            <w:r w:rsidRPr="00A4105F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: </w:t>
            </w:r>
            <w:r w:rsidRPr="00C636D3">
              <w:rPr>
                <w:rFonts w:ascii="Times New Roman" w:eastAsia="Calibri" w:hAnsi="Times New Roman" w:cs="Times New Roman"/>
                <w:snapToGrid w:val="0"/>
                <w:lang w:eastAsia="ru-RU"/>
              </w:rPr>
              <w:t>sec.dep@pppudp.ru</w:t>
            </w:r>
          </w:p>
          <w:p w:rsidR="00EF5F0E" w:rsidRPr="00C636D3" w:rsidRDefault="00EF5F0E" w:rsidP="007E20D3">
            <w:pPr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</w:p>
        </w:tc>
        <w:tc>
          <w:tcPr>
            <w:tcW w:w="4697" w:type="dxa"/>
            <w:gridSpan w:val="2"/>
          </w:tcPr>
          <w:p w:rsidR="00EF5F0E" w:rsidRPr="00B5227A" w:rsidRDefault="00EF5F0E" w:rsidP="00EF5F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napToGrid w:val="0"/>
                <w:lang w:val="en-US" w:eastAsia="ru-RU"/>
              </w:rPr>
            </w:pPr>
          </w:p>
        </w:tc>
      </w:tr>
    </w:tbl>
    <w:tbl>
      <w:tblPr>
        <w:tblpPr w:leftFromText="180" w:rightFromText="180" w:vertAnchor="text" w:horzAnchor="margin" w:tblpY="127"/>
        <w:tblW w:w="10459" w:type="dxa"/>
        <w:tblLayout w:type="fixed"/>
        <w:tblLook w:val="01E0" w:firstRow="1" w:lastRow="1" w:firstColumn="1" w:lastColumn="1" w:noHBand="0" w:noVBand="0"/>
      </w:tblPr>
      <w:tblGrid>
        <w:gridCol w:w="5617"/>
        <w:gridCol w:w="4842"/>
      </w:tblGrid>
      <w:tr w:rsidR="00EF5F0E" w:rsidRPr="00A4105F" w:rsidTr="007E20D3">
        <w:trPr>
          <w:trHeight w:val="174"/>
        </w:trPr>
        <w:tc>
          <w:tcPr>
            <w:tcW w:w="5617" w:type="dxa"/>
          </w:tcPr>
          <w:p w:rsidR="00EF5F0E" w:rsidRPr="00A4105F" w:rsidRDefault="00EF5F0E" w:rsidP="007E20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П</w:t>
            </w:r>
            <w:r w:rsidRPr="00A4105F">
              <w:rPr>
                <w:rFonts w:ascii="Times New Roman" w:eastAsia="Times New Roman" w:hAnsi="Times New Roman" w:cs="Times New Roman"/>
                <w:b/>
                <w:noProof/>
                <w:color w:val="000000"/>
                <w:lang w:eastAsia="ru-RU"/>
              </w:rPr>
              <w:t>окупатель:</w:t>
            </w:r>
          </w:p>
          <w:p w:rsidR="00EF5F0E" w:rsidRDefault="00FA1149" w:rsidP="007E20D3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Заместитель </w:t>
            </w:r>
            <w:r w:rsidR="00EF5F0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Генеральн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ого</w:t>
            </w:r>
            <w:r w:rsidR="00EF5F0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а</w:t>
            </w:r>
          </w:p>
          <w:p w:rsidR="00EF5F0E" w:rsidRDefault="00EF5F0E" w:rsidP="007E20D3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ФГУП «ППП»</w:t>
            </w:r>
          </w:p>
          <w:p w:rsidR="00EF5F0E" w:rsidRDefault="00EF5F0E" w:rsidP="007E20D3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:rsidR="00EF5F0E" w:rsidRDefault="00EF5F0E" w:rsidP="007E20D3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</w:p>
          <w:p w:rsidR="00EF5F0E" w:rsidRPr="000803A2" w:rsidRDefault="00EF5F0E" w:rsidP="00FA1149">
            <w:pPr>
              <w:spacing w:line="240" w:lineRule="atLeast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_______________ </w:t>
            </w:r>
            <w:r w:rsidR="00FA114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П.Е.</w:t>
            </w:r>
            <w:r w:rsidR="003A356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FA114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Губин</w:t>
            </w:r>
            <w:r w:rsidRPr="00A4105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</w:tc>
        <w:tc>
          <w:tcPr>
            <w:tcW w:w="4842" w:type="dxa"/>
          </w:tcPr>
          <w:p w:rsidR="00EF5F0E" w:rsidRPr="00A4105F" w:rsidRDefault="00EF5F0E" w:rsidP="007E20D3">
            <w:pPr>
              <w:spacing w:line="24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4105F">
              <w:rPr>
                <w:rFonts w:ascii="Times New Roman" w:eastAsia="Calibri" w:hAnsi="Times New Roman" w:cs="Times New Roman"/>
                <w:b/>
                <w:lang w:eastAsia="ru-RU"/>
              </w:rPr>
              <w:t>Поставщик:</w:t>
            </w:r>
          </w:p>
          <w:p w:rsidR="00EF5F0E" w:rsidRDefault="00EF5F0E" w:rsidP="007E20D3">
            <w:pPr>
              <w:spacing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84607" w:rsidRDefault="00F84607" w:rsidP="007E20D3">
            <w:pPr>
              <w:spacing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86E5E" w:rsidRDefault="00386E5E" w:rsidP="00386E5E">
            <w:pPr>
              <w:spacing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86E5E" w:rsidRDefault="00386E5E" w:rsidP="00386E5E">
            <w:pPr>
              <w:spacing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F5F0E" w:rsidRPr="00A4105F" w:rsidRDefault="00EF5F0E" w:rsidP="00386E5E">
            <w:pPr>
              <w:spacing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__________________</w:t>
            </w:r>
          </w:p>
        </w:tc>
      </w:tr>
    </w:tbl>
    <w:p w:rsidR="00416749" w:rsidRDefault="00416749">
      <w:pPr>
        <w:suppressAutoHyphens w:val="0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br w:type="page"/>
      </w:r>
    </w:p>
    <w:p w:rsidR="00BB06AD" w:rsidRDefault="00BB06AD" w:rsidP="00B9530F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  <w:sectPr w:rsidR="00BB06AD" w:rsidSect="005D6982">
          <w:pgSz w:w="11906" w:h="16838"/>
          <w:pgMar w:top="1134" w:right="1134" w:bottom="964" w:left="1418" w:header="425" w:footer="709" w:gutter="0"/>
          <w:cols w:space="708"/>
          <w:docGrid w:linePitch="381"/>
        </w:sectPr>
      </w:pPr>
    </w:p>
    <w:p w:rsidR="00B9530F" w:rsidRPr="00FF3DE3" w:rsidRDefault="00B9530F" w:rsidP="00B9530F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 w:rsidRPr="00FF3DE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9530F" w:rsidRPr="00FF3DE3" w:rsidRDefault="00B9530F" w:rsidP="00B9530F">
      <w:pPr>
        <w:shd w:val="clear" w:color="auto" w:fill="FFFFFF"/>
        <w:spacing w:line="24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FF3DE3">
        <w:rPr>
          <w:rFonts w:ascii="Times New Roman" w:hAnsi="Times New Roman"/>
          <w:sz w:val="24"/>
          <w:szCs w:val="24"/>
        </w:rPr>
        <w:t xml:space="preserve">к Договору </w:t>
      </w:r>
      <w:r w:rsidR="003A356B">
        <w:rPr>
          <w:rFonts w:ascii="Times New Roman" w:hAnsi="Times New Roman"/>
          <w:sz w:val="24"/>
          <w:szCs w:val="24"/>
        </w:rPr>
        <w:t xml:space="preserve">поставки </w:t>
      </w:r>
      <w:r w:rsidRPr="00FF3DE3">
        <w:rPr>
          <w:rFonts w:ascii="Times New Roman" w:hAnsi="Times New Roman"/>
          <w:sz w:val="24"/>
          <w:szCs w:val="24"/>
        </w:rPr>
        <w:t xml:space="preserve">№ </w:t>
      </w:r>
      <w:r w:rsidR="00386E5E">
        <w:rPr>
          <w:rFonts w:ascii="Times New Roman" w:hAnsi="Times New Roman"/>
          <w:color w:val="333333"/>
          <w:sz w:val="24"/>
          <w:szCs w:val="24"/>
        </w:rPr>
        <w:t>_________</w:t>
      </w:r>
    </w:p>
    <w:p w:rsidR="00B9530F" w:rsidRPr="00FF3DE3" w:rsidRDefault="00B9530F" w:rsidP="00B9530F">
      <w:pPr>
        <w:spacing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  <w:r w:rsidRPr="00FF3DE3">
        <w:rPr>
          <w:rFonts w:ascii="Times New Roman" w:hAnsi="Times New Roman"/>
          <w:sz w:val="24"/>
          <w:szCs w:val="24"/>
        </w:rPr>
        <w:t>от «</w:t>
      </w:r>
      <w:r w:rsidR="00386E5E">
        <w:rPr>
          <w:rFonts w:ascii="Times New Roman" w:hAnsi="Times New Roman"/>
          <w:sz w:val="24"/>
          <w:szCs w:val="24"/>
        </w:rPr>
        <w:t>__</w:t>
      </w:r>
      <w:r w:rsidRPr="00FF3DE3">
        <w:rPr>
          <w:rFonts w:ascii="Times New Roman" w:hAnsi="Times New Roman"/>
          <w:sz w:val="24"/>
          <w:szCs w:val="24"/>
        </w:rPr>
        <w:t xml:space="preserve">» </w:t>
      </w:r>
      <w:r w:rsidR="00386E5E">
        <w:rPr>
          <w:rFonts w:ascii="Times New Roman" w:hAnsi="Times New Roman"/>
          <w:sz w:val="24"/>
          <w:szCs w:val="24"/>
        </w:rPr>
        <w:t>_______</w:t>
      </w:r>
      <w:r w:rsidRPr="00FF3DE3">
        <w:rPr>
          <w:rFonts w:ascii="Times New Roman" w:hAnsi="Times New Roman"/>
          <w:sz w:val="24"/>
          <w:szCs w:val="24"/>
        </w:rPr>
        <w:t xml:space="preserve"> 20</w:t>
      </w:r>
      <w:r w:rsidR="00386E5E">
        <w:rPr>
          <w:rFonts w:ascii="Times New Roman" w:hAnsi="Times New Roman"/>
          <w:sz w:val="24"/>
          <w:szCs w:val="24"/>
        </w:rPr>
        <w:t>__</w:t>
      </w:r>
      <w:r w:rsidRPr="00FF3DE3">
        <w:rPr>
          <w:rFonts w:ascii="Times New Roman" w:hAnsi="Times New Roman"/>
          <w:sz w:val="24"/>
          <w:szCs w:val="24"/>
        </w:rPr>
        <w:t xml:space="preserve"> г.</w:t>
      </w:r>
    </w:p>
    <w:p w:rsidR="00B9530F" w:rsidRDefault="00B9530F" w:rsidP="00BD6294">
      <w:pPr>
        <w:pStyle w:val="1"/>
        <w:rPr>
          <w:sz w:val="24"/>
          <w:szCs w:val="24"/>
        </w:rPr>
      </w:pPr>
    </w:p>
    <w:p w:rsidR="00B9530F" w:rsidRDefault="00B9530F" w:rsidP="00BD6294">
      <w:pPr>
        <w:pStyle w:val="1"/>
        <w:rPr>
          <w:sz w:val="24"/>
          <w:szCs w:val="24"/>
        </w:rPr>
      </w:pPr>
    </w:p>
    <w:p w:rsidR="00BD6294" w:rsidRPr="00497CB4" w:rsidRDefault="00BD6294" w:rsidP="00B9530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97CB4"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2E143A" w:rsidRDefault="002E143A" w:rsidP="00BD6294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143A" w:rsidRDefault="002E143A" w:rsidP="00BD6294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7422" w:rsidRPr="00BA5F64" w:rsidRDefault="007D7422" w:rsidP="007D7422"/>
    <w:tbl>
      <w:tblPr>
        <w:tblpPr w:leftFromText="180" w:rightFromText="180" w:vertAnchor="text" w:horzAnchor="margin" w:tblpY="35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341"/>
        <w:gridCol w:w="5103"/>
        <w:gridCol w:w="1985"/>
        <w:gridCol w:w="851"/>
        <w:gridCol w:w="1134"/>
        <w:gridCol w:w="1417"/>
        <w:gridCol w:w="1843"/>
      </w:tblGrid>
      <w:tr w:rsidR="007D7422" w:rsidRPr="000677A3" w:rsidTr="007E20D3"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7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677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677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7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77A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Требуемые</w:t>
            </w:r>
            <w:proofErr w:type="spellEnd"/>
            <w:r w:rsidRPr="000677A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77A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технические</w:t>
            </w:r>
            <w:proofErr w:type="spellEnd"/>
            <w:r w:rsidRPr="000677A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677A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характеристики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страны происхождения Товара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7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</w:t>
            </w:r>
          </w:p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7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7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Цена за ед. изм. 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НДС 20%, руб.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Сумма, руб., 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НДС 20%</w:t>
            </w:r>
          </w:p>
        </w:tc>
      </w:tr>
      <w:tr w:rsidR="007D7422" w:rsidRPr="000677A3" w:rsidTr="007E20D3"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7422" w:rsidRPr="000677A3" w:rsidTr="007E20D3"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C767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4E49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7422" w:rsidRPr="000677A3" w:rsidTr="00386E5E">
        <w:trPr>
          <w:trHeight w:val="216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BA5F64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BA5F64" w:rsidRDefault="007D7422" w:rsidP="00D24D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7422" w:rsidRPr="000677A3" w:rsidTr="007E20D3"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7422" w:rsidRPr="000677A3" w:rsidTr="007E20D3">
        <w:tc>
          <w:tcPr>
            <w:tcW w:w="6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422" w:rsidRPr="000677A3" w:rsidRDefault="007D7422" w:rsidP="007E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422" w:rsidRPr="00BA5F64" w:rsidRDefault="007D7422" w:rsidP="007E2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21E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7422" w:rsidRPr="000677A3" w:rsidTr="007E20D3">
        <w:tc>
          <w:tcPr>
            <w:tcW w:w="6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422" w:rsidRPr="000677A3" w:rsidRDefault="007D7422" w:rsidP="007E20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D7422" w:rsidRPr="00BA5F64" w:rsidRDefault="007D7422" w:rsidP="007E20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7E20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422" w:rsidRPr="000677A3" w:rsidRDefault="007D7422" w:rsidP="008C6F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7422" w:rsidRPr="000677A3" w:rsidTr="007E20D3">
        <w:tc>
          <w:tcPr>
            <w:tcW w:w="1343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422" w:rsidRDefault="007D7422" w:rsidP="007E20D3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D7422" w:rsidRDefault="007D7422" w:rsidP="007E20D3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D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 w:rsidR="00BE34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руб., включая НДС 20%</w:t>
            </w:r>
            <w:r w:rsidRPr="009E3D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D7422" w:rsidRPr="009E3D5E" w:rsidRDefault="007D7422" w:rsidP="007E20D3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422" w:rsidRDefault="007D7422" w:rsidP="007E20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D7422" w:rsidRPr="009E3D5E" w:rsidRDefault="007D7422" w:rsidP="00386E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D7422" w:rsidRDefault="007D7422" w:rsidP="007D7422"/>
    <w:p w:rsidR="007D7422" w:rsidRPr="00C452EF" w:rsidRDefault="002F0F69" w:rsidP="007D7422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 по договору </w:t>
      </w:r>
      <w:r w:rsidR="00386E5E">
        <w:rPr>
          <w:rFonts w:ascii="Times New Roman" w:hAnsi="Times New Roman"/>
          <w:sz w:val="24"/>
          <w:szCs w:val="24"/>
        </w:rPr>
        <w:t>_________</w:t>
      </w:r>
      <w:r w:rsidR="007D7422" w:rsidRPr="00EA3742">
        <w:rPr>
          <w:rFonts w:ascii="Times New Roman" w:hAnsi="Times New Roman"/>
          <w:sz w:val="24"/>
          <w:szCs w:val="24"/>
        </w:rPr>
        <w:t xml:space="preserve"> руб</w:t>
      </w:r>
      <w:proofErr w:type="gramStart"/>
      <w:r w:rsidR="007D7422" w:rsidRPr="00EA3742">
        <w:rPr>
          <w:rFonts w:ascii="Times New Roman" w:hAnsi="Times New Roman"/>
          <w:sz w:val="24"/>
          <w:szCs w:val="24"/>
        </w:rPr>
        <w:t>. (</w:t>
      </w:r>
      <w:r w:rsidR="00386E5E">
        <w:rPr>
          <w:rFonts w:ascii="Times New Roman" w:hAnsi="Times New Roman"/>
          <w:sz w:val="24"/>
          <w:szCs w:val="24"/>
        </w:rPr>
        <w:t>_________</w:t>
      </w:r>
      <w:r w:rsidR="007D7422" w:rsidRPr="00EA3742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="007D7422" w:rsidRPr="00EA374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7D7422" w:rsidRPr="00EA3742">
        <w:rPr>
          <w:rFonts w:ascii="Times New Roman" w:hAnsi="Times New Roman"/>
          <w:sz w:val="24"/>
          <w:szCs w:val="24"/>
        </w:rPr>
        <w:t>т.ч</w:t>
      </w:r>
      <w:proofErr w:type="spellEnd"/>
      <w:r w:rsidR="007D7422" w:rsidRPr="00EA3742">
        <w:rPr>
          <w:rFonts w:ascii="Times New Roman" w:hAnsi="Times New Roman"/>
          <w:sz w:val="24"/>
          <w:szCs w:val="24"/>
        </w:rPr>
        <w:t xml:space="preserve">. НДС </w:t>
      </w:r>
      <w:r w:rsidR="007D7422">
        <w:rPr>
          <w:rFonts w:ascii="Times New Roman" w:hAnsi="Times New Roman"/>
          <w:sz w:val="24"/>
          <w:szCs w:val="24"/>
        </w:rPr>
        <w:t>(</w:t>
      </w:r>
      <w:r w:rsidR="007D7422" w:rsidRPr="00EA3742">
        <w:rPr>
          <w:rFonts w:ascii="Times New Roman" w:hAnsi="Times New Roman"/>
          <w:sz w:val="24"/>
          <w:szCs w:val="24"/>
        </w:rPr>
        <w:t>20%</w:t>
      </w:r>
      <w:r w:rsidR="007D7422">
        <w:rPr>
          <w:rFonts w:ascii="Times New Roman" w:hAnsi="Times New Roman"/>
          <w:sz w:val="24"/>
          <w:szCs w:val="24"/>
        </w:rPr>
        <w:t>)</w:t>
      </w:r>
      <w:r w:rsidR="00C02BBC">
        <w:rPr>
          <w:rFonts w:ascii="Times New Roman" w:hAnsi="Times New Roman"/>
          <w:sz w:val="24"/>
          <w:szCs w:val="24"/>
        </w:rPr>
        <w:t>.</w:t>
      </w:r>
    </w:p>
    <w:p w:rsidR="007D7422" w:rsidRPr="00C452EF" w:rsidRDefault="007D7422" w:rsidP="007D7422">
      <w:pPr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3260"/>
        <w:gridCol w:w="4536"/>
      </w:tblGrid>
      <w:tr w:rsidR="007D7422" w:rsidRPr="00C452EF" w:rsidTr="007E20D3">
        <w:tc>
          <w:tcPr>
            <w:tcW w:w="6096" w:type="dxa"/>
          </w:tcPr>
          <w:p w:rsidR="007D7422" w:rsidRPr="00C452EF" w:rsidRDefault="007E20D3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Поставщик</w:t>
            </w:r>
            <w:r w:rsidR="003C6AF2" w:rsidRPr="00C452E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:rsidR="007D7422" w:rsidRPr="00C452EF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D7422" w:rsidRPr="00C452EF" w:rsidRDefault="007E20D3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Покупатель</w:t>
            </w:r>
            <w:r w:rsidR="007D7422" w:rsidRPr="00C452E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7D7422" w:rsidRPr="00C452EF" w:rsidTr="007E20D3">
        <w:tc>
          <w:tcPr>
            <w:tcW w:w="6096" w:type="dxa"/>
          </w:tcPr>
          <w:p w:rsidR="007D7422" w:rsidRPr="00C452EF" w:rsidRDefault="007D7422" w:rsidP="003C6AF2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7422" w:rsidRPr="00C452EF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D7422" w:rsidRPr="00C452EF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Г</w:t>
            </w:r>
            <w:r w:rsidRPr="00C452EF">
              <w:rPr>
                <w:rFonts w:ascii="Times New Roman" w:hAnsi="Times New Roman"/>
                <w:bCs/>
                <w:sz w:val="24"/>
                <w:szCs w:val="24"/>
              </w:rPr>
              <w:t>енерального директора</w:t>
            </w:r>
          </w:p>
          <w:p w:rsidR="007D7422" w:rsidRPr="00C452EF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EF">
              <w:rPr>
                <w:rFonts w:ascii="Times New Roman" w:hAnsi="Times New Roman"/>
                <w:bCs/>
                <w:sz w:val="24"/>
                <w:szCs w:val="24"/>
              </w:rPr>
              <w:t>ФГУП «ППП»</w:t>
            </w:r>
          </w:p>
          <w:p w:rsidR="007D7422" w:rsidRPr="00C452EF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7422" w:rsidRPr="00C452EF" w:rsidTr="005D6982">
        <w:trPr>
          <w:trHeight w:val="331"/>
        </w:trPr>
        <w:tc>
          <w:tcPr>
            <w:tcW w:w="6096" w:type="dxa"/>
          </w:tcPr>
          <w:p w:rsidR="007D7422" w:rsidRPr="00C452EF" w:rsidRDefault="007D7422" w:rsidP="00386E5E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EF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 </w:t>
            </w:r>
          </w:p>
        </w:tc>
        <w:tc>
          <w:tcPr>
            <w:tcW w:w="3260" w:type="dxa"/>
          </w:tcPr>
          <w:p w:rsidR="007D7422" w:rsidRPr="00C452EF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7D7422" w:rsidRPr="00C452EF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2EF">
              <w:rPr>
                <w:rFonts w:ascii="Times New Roman" w:hAnsi="Times New Roman"/>
                <w:color w:val="000000"/>
                <w:sz w:val="24"/>
                <w:szCs w:val="24"/>
              </w:rPr>
              <w:t>_________________ П.Е. Губин</w:t>
            </w:r>
          </w:p>
          <w:p w:rsidR="007D7422" w:rsidRPr="00C452EF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D7422" w:rsidRDefault="007D7422" w:rsidP="007D7422">
      <w:pPr>
        <w:sectPr w:rsidR="007D7422" w:rsidSect="00BB06AD">
          <w:pgSz w:w="16838" w:h="11906" w:orient="landscape"/>
          <w:pgMar w:top="1418" w:right="1134" w:bottom="1134" w:left="964" w:header="425" w:footer="709" w:gutter="0"/>
          <w:cols w:space="708"/>
          <w:docGrid w:linePitch="381"/>
        </w:sectPr>
      </w:pPr>
    </w:p>
    <w:p w:rsidR="007D7422" w:rsidRPr="00DE59A3" w:rsidRDefault="007D7422" w:rsidP="007D7422">
      <w:pPr>
        <w:spacing w:line="240" w:lineRule="atLeast"/>
        <w:ind w:firstLine="709"/>
        <w:jc w:val="right"/>
        <w:rPr>
          <w:rFonts w:ascii="Times New Roman" w:hAnsi="Times New Roman"/>
        </w:rPr>
      </w:pPr>
      <w:r w:rsidRPr="00DE59A3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</w:p>
    <w:p w:rsidR="007D7422" w:rsidRPr="00DE59A3" w:rsidRDefault="007D7422" w:rsidP="007D7422">
      <w:pPr>
        <w:shd w:val="clear" w:color="auto" w:fill="FFFFFF"/>
        <w:spacing w:line="240" w:lineRule="atLeast"/>
        <w:jc w:val="right"/>
        <w:rPr>
          <w:rFonts w:ascii="Times New Roman" w:hAnsi="Times New Roman"/>
          <w:bCs/>
        </w:rPr>
      </w:pPr>
      <w:r w:rsidRPr="00DE59A3">
        <w:rPr>
          <w:rFonts w:ascii="Times New Roman" w:hAnsi="Times New Roman"/>
        </w:rPr>
        <w:t xml:space="preserve">к Договору </w:t>
      </w:r>
      <w:r w:rsidR="007E20D3">
        <w:rPr>
          <w:rFonts w:ascii="Times New Roman" w:hAnsi="Times New Roman"/>
        </w:rPr>
        <w:t xml:space="preserve">поставки </w:t>
      </w:r>
      <w:r w:rsidRPr="00DE59A3">
        <w:rPr>
          <w:rFonts w:ascii="Times New Roman" w:hAnsi="Times New Roman"/>
        </w:rPr>
        <w:t xml:space="preserve">№ </w:t>
      </w:r>
      <w:r w:rsidR="00386E5E">
        <w:rPr>
          <w:rFonts w:ascii="Times New Roman" w:hAnsi="Times New Roman"/>
        </w:rPr>
        <w:t>__________</w:t>
      </w:r>
    </w:p>
    <w:p w:rsidR="007D7422" w:rsidRDefault="007D7422" w:rsidP="007D7422">
      <w:pPr>
        <w:spacing w:line="240" w:lineRule="atLeast"/>
        <w:ind w:firstLine="709"/>
        <w:jc w:val="right"/>
        <w:rPr>
          <w:rFonts w:ascii="Times New Roman" w:hAnsi="Times New Roman"/>
        </w:rPr>
      </w:pPr>
      <w:r w:rsidRPr="00DE59A3">
        <w:rPr>
          <w:rFonts w:ascii="Times New Roman" w:hAnsi="Times New Roman"/>
        </w:rPr>
        <w:t>от «</w:t>
      </w:r>
      <w:r w:rsidR="00386E5E">
        <w:rPr>
          <w:rFonts w:ascii="Times New Roman" w:hAnsi="Times New Roman"/>
        </w:rPr>
        <w:t>__</w:t>
      </w:r>
      <w:r w:rsidRPr="00DE59A3">
        <w:rPr>
          <w:rFonts w:ascii="Times New Roman" w:hAnsi="Times New Roman"/>
        </w:rPr>
        <w:t xml:space="preserve">» </w:t>
      </w:r>
      <w:r w:rsidR="00386E5E">
        <w:rPr>
          <w:rFonts w:ascii="Times New Roman" w:hAnsi="Times New Roman"/>
        </w:rPr>
        <w:t>________</w:t>
      </w:r>
      <w:r w:rsidRPr="00DE59A3">
        <w:rPr>
          <w:rFonts w:ascii="Times New Roman" w:hAnsi="Times New Roman"/>
        </w:rPr>
        <w:t xml:space="preserve"> 20</w:t>
      </w:r>
      <w:r w:rsidR="00386E5E">
        <w:rPr>
          <w:rFonts w:ascii="Times New Roman" w:hAnsi="Times New Roman"/>
        </w:rPr>
        <w:t>__</w:t>
      </w:r>
      <w:r w:rsidRPr="00DE59A3">
        <w:rPr>
          <w:rFonts w:ascii="Times New Roman" w:hAnsi="Times New Roman"/>
        </w:rPr>
        <w:t xml:space="preserve"> г.</w:t>
      </w:r>
    </w:p>
    <w:p w:rsidR="007D7422" w:rsidRDefault="007D7422" w:rsidP="007D7422">
      <w:pPr>
        <w:spacing w:line="240" w:lineRule="atLeast"/>
        <w:ind w:firstLine="709"/>
        <w:jc w:val="right"/>
        <w:rPr>
          <w:rFonts w:ascii="Times New Roman" w:hAnsi="Times New Roman"/>
        </w:rPr>
      </w:pPr>
    </w:p>
    <w:p w:rsidR="007D7422" w:rsidRDefault="007D7422" w:rsidP="007D7422">
      <w:pPr>
        <w:spacing w:line="240" w:lineRule="atLeast"/>
        <w:ind w:firstLine="709"/>
        <w:jc w:val="right"/>
        <w:rPr>
          <w:rFonts w:ascii="Times New Roman" w:hAnsi="Times New Roman"/>
        </w:rPr>
      </w:pPr>
    </w:p>
    <w:p w:rsidR="007D7422" w:rsidRDefault="007D7422" w:rsidP="007D7422">
      <w:pPr>
        <w:spacing w:line="240" w:lineRule="atLeast"/>
        <w:ind w:firstLine="709"/>
        <w:jc w:val="right"/>
        <w:rPr>
          <w:rFonts w:ascii="Times New Roman" w:hAnsi="Times New Roman"/>
        </w:rPr>
      </w:pPr>
    </w:p>
    <w:p w:rsidR="007D7422" w:rsidRPr="005B6CA4" w:rsidRDefault="007D7422" w:rsidP="007D7422">
      <w:pPr>
        <w:jc w:val="center"/>
        <w:rPr>
          <w:rFonts w:ascii="Times New Roman" w:hAnsi="Times New Roman"/>
          <w:sz w:val="24"/>
          <w:szCs w:val="24"/>
        </w:rPr>
      </w:pPr>
      <w:r w:rsidRPr="005B6CA4">
        <w:rPr>
          <w:rFonts w:ascii="Times New Roman" w:hAnsi="Times New Roman"/>
          <w:sz w:val="24"/>
          <w:szCs w:val="24"/>
        </w:rPr>
        <w:t>Акт</w:t>
      </w:r>
    </w:p>
    <w:p w:rsidR="007D7422" w:rsidRPr="005B6CA4" w:rsidRDefault="007D7422" w:rsidP="007D7422">
      <w:pPr>
        <w:jc w:val="center"/>
        <w:rPr>
          <w:rFonts w:ascii="Times New Roman" w:hAnsi="Times New Roman"/>
          <w:sz w:val="24"/>
          <w:szCs w:val="24"/>
        </w:rPr>
      </w:pPr>
      <w:r w:rsidRPr="005B6CA4">
        <w:rPr>
          <w:rFonts w:ascii="Times New Roman" w:hAnsi="Times New Roman"/>
          <w:sz w:val="24"/>
          <w:szCs w:val="24"/>
        </w:rPr>
        <w:t xml:space="preserve">о согласовании размерного ряда _______________________  по договору </w:t>
      </w:r>
      <w:r w:rsidR="007E20D3">
        <w:rPr>
          <w:rFonts w:ascii="Times New Roman" w:hAnsi="Times New Roman"/>
          <w:sz w:val="24"/>
          <w:szCs w:val="24"/>
        </w:rPr>
        <w:t>поставки</w:t>
      </w:r>
    </w:p>
    <w:p w:rsidR="007D7422" w:rsidRPr="005B6CA4" w:rsidRDefault="007D7422" w:rsidP="007D7422">
      <w:pPr>
        <w:jc w:val="center"/>
        <w:rPr>
          <w:rFonts w:ascii="Times New Roman" w:hAnsi="Times New Roman"/>
          <w:sz w:val="24"/>
          <w:szCs w:val="24"/>
        </w:rPr>
      </w:pPr>
      <w:r w:rsidRPr="005B6CA4">
        <w:rPr>
          <w:rFonts w:ascii="Times New Roman" w:hAnsi="Times New Roman"/>
          <w:sz w:val="24"/>
          <w:szCs w:val="24"/>
        </w:rPr>
        <w:t xml:space="preserve"> от «___» _____________  20__г. №___________________________</w:t>
      </w:r>
    </w:p>
    <w:p w:rsidR="007D7422" w:rsidRPr="005B6CA4" w:rsidRDefault="00572D71" w:rsidP="007D74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1pt;margin-top:22.6pt;width:476.85pt;height:213.3pt;rotation:315;z-index:-251655168" fillcolor="#f2f2f2" strokeweight=".25pt">
            <v:stroke r:id="rId9" o:title=""/>
            <v:shadow color="#868686"/>
            <v:textpath style="font-family:&quot;Times New Roman&quot;;v-text-kern:t" trim="t" fitpath="t" string="ОБРАЗЕЦ"/>
          </v:shape>
        </w:pict>
      </w:r>
      <w:r w:rsidR="007D7422" w:rsidRPr="005B6CA4">
        <w:rPr>
          <w:rFonts w:ascii="Times New Roman" w:hAnsi="Times New Roman"/>
          <w:sz w:val="24"/>
          <w:szCs w:val="24"/>
        </w:rPr>
        <w:t>(далее акт)</w:t>
      </w:r>
    </w:p>
    <w:p w:rsidR="007D7422" w:rsidRPr="005B6CA4" w:rsidRDefault="007D7422" w:rsidP="007D742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c"/>
        <w:tblW w:w="0" w:type="auto"/>
        <w:tblInd w:w="2302" w:type="dxa"/>
        <w:tblLook w:val="04A0" w:firstRow="1" w:lastRow="0" w:firstColumn="1" w:lastColumn="0" w:noHBand="0" w:noVBand="1"/>
      </w:tblPr>
      <w:tblGrid>
        <w:gridCol w:w="1348"/>
        <w:gridCol w:w="1292"/>
        <w:gridCol w:w="1276"/>
      </w:tblGrid>
      <w:tr w:rsidR="007D7422" w:rsidRPr="005B6CA4" w:rsidTr="007E20D3">
        <w:tc>
          <w:tcPr>
            <w:tcW w:w="1348" w:type="dxa"/>
          </w:tcPr>
          <w:p w:rsidR="007D7422" w:rsidRPr="005B6CA4" w:rsidRDefault="007D7422" w:rsidP="007E2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CA4">
              <w:rPr>
                <w:rFonts w:ascii="Times New Roman" w:hAnsi="Times New Roman"/>
                <w:sz w:val="24"/>
                <w:szCs w:val="24"/>
              </w:rPr>
              <w:t>Размерный ряд</w:t>
            </w:r>
          </w:p>
        </w:tc>
        <w:tc>
          <w:tcPr>
            <w:tcW w:w="1292" w:type="dxa"/>
          </w:tcPr>
          <w:p w:rsidR="007D7422" w:rsidRPr="005B6CA4" w:rsidRDefault="007D7422" w:rsidP="007E2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CA4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</w:tcPr>
          <w:p w:rsidR="007D7422" w:rsidRPr="005B6CA4" w:rsidRDefault="007D7422" w:rsidP="007E2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CA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7D7422" w:rsidRPr="005B6CA4" w:rsidTr="007E20D3">
        <w:tc>
          <w:tcPr>
            <w:tcW w:w="1348" w:type="dxa"/>
          </w:tcPr>
          <w:p w:rsidR="007D7422" w:rsidRPr="005B6CA4" w:rsidRDefault="007D7422" w:rsidP="007E2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D7422" w:rsidRPr="005B6CA4" w:rsidRDefault="007D7422" w:rsidP="007E2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422" w:rsidRPr="005B6CA4" w:rsidRDefault="007D7422" w:rsidP="007E2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422" w:rsidRPr="005B6CA4" w:rsidTr="007E20D3">
        <w:tc>
          <w:tcPr>
            <w:tcW w:w="1348" w:type="dxa"/>
          </w:tcPr>
          <w:p w:rsidR="007D7422" w:rsidRPr="005B6CA4" w:rsidRDefault="007D7422" w:rsidP="007E2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D7422" w:rsidRPr="005B6CA4" w:rsidRDefault="007D7422" w:rsidP="007E2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422" w:rsidRPr="005B6CA4" w:rsidRDefault="007D7422" w:rsidP="007E2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422" w:rsidRPr="005B6CA4" w:rsidTr="007E20D3">
        <w:tc>
          <w:tcPr>
            <w:tcW w:w="1348" w:type="dxa"/>
          </w:tcPr>
          <w:p w:rsidR="007D7422" w:rsidRPr="005B6CA4" w:rsidRDefault="007D7422" w:rsidP="007E2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D7422" w:rsidRPr="005B6CA4" w:rsidRDefault="007D7422" w:rsidP="007E2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422" w:rsidRPr="005B6CA4" w:rsidRDefault="007D7422" w:rsidP="007E2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422" w:rsidRPr="005B6CA4" w:rsidTr="007E20D3">
        <w:tc>
          <w:tcPr>
            <w:tcW w:w="1348" w:type="dxa"/>
          </w:tcPr>
          <w:p w:rsidR="007D7422" w:rsidRPr="005B6CA4" w:rsidRDefault="007D7422" w:rsidP="007E2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D7422" w:rsidRPr="005B6CA4" w:rsidRDefault="007D7422" w:rsidP="007E2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422" w:rsidRPr="005B6CA4" w:rsidRDefault="007D7422" w:rsidP="007E2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422" w:rsidRPr="005B6CA4" w:rsidTr="007E20D3">
        <w:tc>
          <w:tcPr>
            <w:tcW w:w="1348" w:type="dxa"/>
          </w:tcPr>
          <w:p w:rsidR="007D7422" w:rsidRPr="005B6CA4" w:rsidRDefault="007D7422" w:rsidP="007E2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D7422" w:rsidRPr="005B6CA4" w:rsidRDefault="007D7422" w:rsidP="007E20D3">
            <w:pPr>
              <w:rPr>
                <w:rFonts w:ascii="Times New Roman" w:hAnsi="Times New Roman"/>
                <w:sz w:val="24"/>
                <w:szCs w:val="24"/>
              </w:rPr>
            </w:pPr>
            <w:r w:rsidRPr="005B6CA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7D7422" w:rsidRPr="005B6CA4" w:rsidRDefault="007D7422" w:rsidP="007E2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7422" w:rsidRPr="005B6CA4" w:rsidRDefault="007D7422" w:rsidP="007D7422">
      <w:pPr>
        <w:rPr>
          <w:rFonts w:ascii="Times New Roman" w:hAnsi="Times New Roman"/>
          <w:sz w:val="24"/>
          <w:szCs w:val="24"/>
        </w:rPr>
      </w:pPr>
    </w:p>
    <w:p w:rsidR="007D7422" w:rsidRDefault="007D7422" w:rsidP="007D7422">
      <w:pPr>
        <w:spacing w:line="240" w:lineRule="atLeast"/>
        <w:ind w:firstLine="709"/>
        <w:jc w:val="right"/>
        <w:rPr>
          <w:rFonts w:ascii="Times New Roman" w:hAnsi="Times New Roman"/>
        </w:rPr>
      </w:pPr>
    </w:p>
    <w:p w:rsidR="007D7422" w:rsidRDefault="007D7422" w:rsidP="007D7422">
      <w:pPr>
        <w:spacing w:line="240" w:lineRule="atLeast"/>
        <w:ind w:firstLine="709"/>
        <w:jc w:val="right"/>
        <w:rPr>
          <w:rFonts w:ascii="Times New Roman" w:hAnsi="Times New Roman"/>
        </w:rPr>
      </w:pPr>
    </w:p>
    <w:p w:rsidR="007D7422" w:rsidRDefault="007D7422" w:rsidP="007D7422">
      <w:pPr>
        <w:spacing w:line="240" w:lineRule="atLeast"/>
        <w:ind w:firstLine="709"/>
        <w:jc w:val="right"/>
        <w:rPr>
          <w:rFonts w:ascii="Times New Roman" w:hAnsi="Times New Roman"/>
        </w:rPr>
      </w:pPr>
    </w:p>
    <w:p w:rsidR="007D7422" w:rsidRDefault="007D7422" w:rsidP="007D7422">
      <w:pPr>
        <w:spacing w:line="240" w:lineRule="atLeast"/>
        <w:ind w:firstLine="709"/>
        <w:jc w:val="center"/>
        <w:rPr>
          <w:rFonts w:ascii="Times New Roman" w:hAnsi="Times New Roman"/>
        </w:rPr>
      </w:pPr>
    </w:p>
    <w:p w:rsidR="007D7422" w:rsidRDefault="007D7422" w:rsidP="007D7422">
      <w:pPr>
        <w:spacing w:line="240" w:lineRule="atLeast"/>
        <w:ind w:firstLine="709"/>
        <w:jc w:val="right"/>
        <w:rPr>
          <w:rFonts w:ascii="Times New Roman" w:hAnsi="Times New Roman"/>
        </w:rPr>
      </w:pPr>
    </w:p>
    <w:p w:rsidR="007D7422" w:rsidRDefault="007D7422" w:rsidP="007D7422">
      <w:pPr>
        <w:spacing w:line="240" w:lineRule="atLeast"/>
        <w:ind w:firstLine="709"/>
        <w:jc w:val="right"/>
        <w:rPr>
          <w:rFonts w:ascii="Times New Roman" w:hAnsi="Times New Roman"/>
        </w:rPr>
      </w:pPr>
    </w:p>
    <w:p w:rsidR="007D7422" w:rsidRPr="002E725A" w:rsidRDefault="007D7422" w:rsidP="007D7422">
      <w:pPr>
        <w:jc w:val="center"/>
        <w:rPr>
          <w:rFonts w:ascii="Times New Roman" w:hAnsi="Times New Roman"/>
          <w:b/>
          <w:sz w:val="24"/>
          <w:szCs w:val="24"/>
        </w:rPr>
      </w:pPr>
      <w:r w:rsidRPr="002E725A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D7422" w:rsidRDefault="007D7422" w:rsidP="007D7422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D7422" w:rsidRDefault="007D7422" w:rsidP="007D7422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95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4536"/>
        <w:gridCol w:w="709"/>
        <w:gridCol w:w="4678"/>
      </w:tblGrid>
      <w:tr w:rsidR="007D7422" w:rsidRPr="009E3D5E" w:rsidTr="007E20D3">
        <w:tc>
          <w:tcPr>
            <w:tcW w:w="4536" w:type="dxa"/>
          </w:tcPr>
          <w:p w:rsidR="007D7422" w:rsidRPr="009E3D5E" w:rsidRDefault="007E20D3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Поставщик</w:t>
            </w:r>
            <w:r w:rsidR="007D7422" w:rsidRPr="009E3D5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7D7422" w:rsidRPr="009E3D5E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7D7422" w:rsidRPr="009E3D5E" w:rsidRDefault="007E20D3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Покупатель</w:t>
            </w:r>
            <w:r w:rsidR="007D7422" w:rsidRPr="009E3D5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7D7422" w:rsidRPr="009E3D5E" w:rsidTr="007E20D3">
        <w:tc>
          <w:tcPr>
            <w:tcW w:w="4536" w:type="dxa"/>
          </w:tcPr>
          <w:p w:rsidR="007D7422" w:rsidRPr="009E3D5E" w:rsidRDefault="007D7422" w:rsidP="008C21EA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7422" w:rsidRPr="009E3D5E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7D7422" w:rsidRPr="00C452EF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EF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</w:t>
            </w:r>
            <w:r w:rsidR="00C77AF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C452EF">
              <w:rPr>
                <w:rFonts w:ascii="Times New Roman" w:hAnsi="Times New Roman"/>
                <w:bCs/>
                <w:sz w:val="24"/>
                <w:szCs w:val="24"/>
              </w:rPr>
              <w:t>енерального директора</w:t>
            </w:r>
          </w:p>
          <w:p w:rsidR="007D7422" w:rsidRPr="00C452EF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2EF">
              <w:rPr>
                <w:rFonts w:ascii="Times New Roman" w:hAnsi="Times New Roman"/>
                <w:bCs/>
                <w:sz w:val="24"/>
                <w:szCs w:val="24"/>
              </w:rPr>
              <w:t>ФГУП «ППП»</w:t>
            </w:r>
          </w:p>
          <w:p w:rsidR="007D7422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7422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7422" w:rsidRPr="00C452EF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7422" w:rsidRPr="009E3D5E" w:rsidTr="007E20D3">
        <w:trPr>
          <w:trHeight w:val="189"/>
        </w:trPr>
        <w:tc>
          <w:tcPr>
            <w:tcW w:w="4536" w:type="dxa"/>
          </w:tcPr>
          <w:p w:rsidR="007D7422" w:rsidRPr="009E3D5E" w:rsidRDefault="007D7422" w:rsidP="00386E5E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3D5E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 </w:t>
            </w:r>
            <w:r w:rsidR="00386E5E">
              <w:rPr>
                <w:rFonts w:ascii="Times New Roman" w:hAnsi="Times New Roman"/>
                <w:bCs/>
                <w:sz w:val="24"/>
                <w:szCs w:val="24"/>
              </w:rPr>
              <w:t>/___________/</w:t>
            </w:r>
          </w:p>
        </w:tc>
        <w:tc>
          <w:tcPr>
            <w:tcW w:w="709" w:type="dxa"/>
          </w:tcPr>
          <w:p w:rsidR="007D7422" w:rsidRPr="009E3D5E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7D7422" w:rsidRPr="00C452EF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2EF">
              <w:rPr>
                <w:rFonts w:ascii="Times New Roman" w:hAnsi="Times New Roman"/>
                <w:color w:val="000000"/>
                <w:sz w:val="24"/>
                <w:szCs w:val="24"/>
              </w:rPr>
              <w:t>_________________ П.Е. Губин</w:t>
            </w:r>
          </w:p>
          <w:p w:rsidR="007D7422" w:rsidRPr="00C452EF" w:rsidRDefault="007D7422" w:rsidP="007E20D3">
            <w:pPr>
              <w:spacing w:line="240" w:lineRule="atLeast"/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D7422" w:rsidRPr="00C452EF" w:rsidRDefault="007D7422" w:rsidP="007D7422">
      <w:pPr>
        <w:rPr>
          <w:rFonts w:ascii="Times New Roman" w:hAnsi="Times New Roman"/>
          <w:sz w:val="24"/>
          <w:szCs w:val="24"/>
        </w:rPr>
        <w:sectPr w:rsidR="007D7422" w:rsidRPr="00C452EF" w:rsidSect="007E20D3">
          <w:pgSz w:w="11906" w:h="16838"/>
          <w:pgMar w:top="964" w:right="709" w:bottom="1134" w:left="1276" w:header="425" w:footer="709" w:gutter="0"/>
          <w:cols w:space="708"/>
          <w:docGrid w:linePitch="360"/>
        </w:sectPr>
      </w:pPr>
    </w:p>
    <w:p w:rsidR="00FA1149" w:rsidRPr="00B47A39" w:rsidRDefault="00FA1149" w:rsidP="00FA1149">
      <w:pPr>
        <w:tabs>
          <w:tab w:val="left" w:pos="3433"/>
        </w:tabs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lastRenderedPageBreak/>
        <w:t>П</w:t>
      </w:r>
      <w:r w:rsidRPr="00B47A39">
        <w:rPr>
          <w:rFonts w:ascii="Times New Roman" w:eastAsia="Calibri" w:hAnsi="Times New Roman" w:cs="Times New Roman"/>
          <w:sz w:val="27"/>
          <w:szCs w:val="27"/>
        </w:rPr>
        <w:t>риложение №</w:t>
      </w:r>
      <w:r w:rsidR="00F76003">
        <w:rPr>
          <w:rFonts w:ascii="Times New Roman" w:eastAsia="Calibri" w:hAnsi="Times New Roman" w:cs="Times New Roman"/>
          <w:sz w:val="27"/>
          <w:szCs w:val="27"/>
        </w:rPr>
        <w:t>3</w:t>
      </w:r>
    </w:p>
    <w:p w:rsidR="00FA1149" w:rsidRPr="00201632" w:rsidRDefault="00FA1149" w:rsidP="00FA1149">
      <w:pPr>
        <w:pStyle w:val="13"/>
        <w:jc w:val="right"/>
        <w:rPr>
          <w:rFonts w:ascii="Times New Roman" w:eastAsia="Calibri" w:hAnsi="Times New Roman" w:cs="Times New Roman"/>
          <w:b w:val="0"/>
          <w:bCs w:val="0"/>
        </w:rPr>
      </w:pPr>
      <w:r w:rsidRPr="00B9408C">
        <w:rPr>
          <w:rFonts w:ascii="Times New Roman" w:eastAsia="Calibri" w:hAnsi="Times New Roman" w:cs="Times New Roman"/>
          <w:b w:val="0"/>
          <w:bCs w:val="0"/>
          <w:sz w:val="27"/>
          <w:szCs w:val="27"/>
        </w:rPr>
        <w:t xml:space="preserve">                                                                           к Договору </w:t>
      </w:r>
      <w:r w:rsidR="00B959DF" w:rsidRPr="00B9408C">
        <w:rPr>
          <w:rFonts w:ascii="Times New Roman" w:eastAsia="Calibri" w:hAnsi="Times New Roman" w:cs="Times New Roman"/>
          <w:b w:val="0"/>
          <w:bCs w:val="0"/>
          <w:sz w:val="27"/>
          <w:szCs w:val="27"/>
        </w:rPr>
        <w:t xml:space="preserve">поставки </w:t>
      </w:r>
      <w:r w:rsidRPr="00B9408C">
        <w:rPr>
          <w:rFonts w:ascii="Times New Roman" w:eastAsia="Calibri" w:hAnsi="Times New Roman" w:cs="Times New Roman"/>
          <w:b w:val="0"/>
          <w:bCs w:val="0"/>
          <w:sz w:val="27"/>
          <w:szCs w:val="27"/>
        </w:rPr>
        <w:t xml:space="preserve">№ </w:t>
      </w:r>
      <w:r w:rsidR="00386E5E">
        <w:rPr>
          <w:rFonts w:ascii="Times New Roman" w:eastAsia="Calibri" w:hAnsi="Times New Roman" w:cs="Times New Roman"/>
          <w:b w:val="0"/>
          <w:bCs w:val="0"/>
          <w:sz w:val="27"/>
          <w:szCs w:val="27"/>
        </w:rPr>
        <w:t>___________</w:t>
      </w:r>
    </w:p>
    <w:p w:rsidR="00FA1149" w:rsidRPr="00B47A39" w:rsidRDefault="00FA1149" w:rsidP="00FA1149">
      <w:pPr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B47A39">
        <w:rPr>
          <w:rFonts w:ascii="Times New Roman" w:eastAsia="Calibri" w:hAnsi="Times New Roman" w:cs="Times New Roman"/>
          <w:sz w:val="27"/>
          <w:szCs w:val="27"/>
        </w:rPr>
        <w:tab/>
        <w:t xml:space="preserve">                 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от «</w:t>
      </w:r>
      <w:r w:rsidR="00386E5E">
        <w:rPr>
          <w:rFonts w:ascii="Times New Roman" w:eastAsia="Calibri" w:hAnsi="Times New Roman" w:cs="Times New Roman"/>
          <w:sz w:val="27"/>
          <w:szCs w:val="27"/>
        </w:rPr>
        <w:t>___</w:t>
      </w:r>
      <w:r>
        <w:rPr>
          <w:rFonts w:ascii="Times New Roman" w:eastAsia="Calibri" w:hAnsi="Times New Roman" w:cs="Times New Roman"/>
          <w:sz w:val="27"/>
          <w:szCs w:val="27"/>
        </w:rPr>
        <w:t>»</w:t>
      </w:r>
      <w:r w:rsidR="00B5227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86E5E">
        <w:rPr>
          <w:rFonts w:ascii="Times New Roman" w:eastAsia="Calibri" w:hAnsi="Times New Roman" w:cs="Times New Roman"/>
          <w:sz w:val="27"/>
          <w:szCs w:val="27"/>
        </w:rPr>
        <w:t>_________</w:t>
      </w:r>
      <w:r w:rsidR="00B5227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20</w:t>
      </w:r>
      <w:r w:rsidR="00386E5E">
        <w:rPr>
          <w:rFonts w:ascii="Times New Roman" w:eastAsia="Calibri" w:hAnsi="Times New Roman" w:cs="Times New Roman"/>
          <w:sz w:val="27"/>
          <w:szCs w:val="27"/>
        </w:rPr>
        <w:t>__</w:t>
      </w:r>
      <w:r w:rsidRPr="00B47A39">
        <w:rPr>
          <w:rFonts w:ascii="Times New Roman" w:eastAsia="Calibri" w:hAnsi="Times New Roman" w:cs="Times New Roman"/>
          <w:sz w:val="27"/>
          <w:szCs w:val="27"/>
        </w:rPr>
        <w:t xml:space="preserve"> г.</w:t>
      </w:r>
    </w:p>
    <w:p w:rsidR="00FA1149" w:rsidRPr="00B47A39" w:rsidRDefault="00FA1149" w:rsidP="00FA1149">
      <w:pPr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FA1149" w:rsidRPr="00B47A39" w:rsidRDefault="00FA1149" w:rsidP="00FA114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7A39">
        <w:rPr>
          <w:rFonts w:ascii="Times New Roman" w:hAnsi="Times New Roman" w:cs="Times New Roman"/>
          <w:b/>
          <w:sz w:val="27"/>
          <w:szCs w:val="27"/>
        </w:rPr>
        <w:t xml:space="preserve">АКТ </w:t>
      </w:r>
      <w:r w:rsidR="00B959DF">
        <w:rPr>
          <w:rFonts w:ascii="Times New Roman" w:hAnsi="Times New Roman" w:cs="Times New Roman"/>
          <w:b/>
          <w:sz w:val="27"/>
          <w:szCs w:val="27"/>
        </w:rPr>
        <w:t>СДАЧИ-</w:t>
      </w:r>
      <w:r w:rsidRPr="00B47A39">
        <w:rPr>
          <w:rFonts w:ascii="Times New Roman" w:hAnsi="Times New Roman" w:cs="Times New Roman"/>
          <w:b/>
          <w:sz w:val="27"/>
          <w:szCs w:val="27"/>
        </w:rPr>
        <w:t xml:space="preserve">ПРИЕМКИ </w:t>
      </w:r>
      <w:r w:rsidR="00B959DF">
        <w:rPr>
          <w:rFonts w:ascii="Times New Roman" w:hAnsi="Times New Roman" w:cs="Times New Roman"/>
          <w:b/>
          <w:sz w:val="27"/>
          <w:szCs w:val="27"/>
        </w:rPr>
        <w:t>ТОВАРА</w:t>
      </w:r>
    </w:p>
    <w:p w:rsidR="00FA1149" w:rsidRPr="00B47A39" w:rsidRDefault="00FA1149" w:rsidP="00FA114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A1149" w:rsidRDefault="00FA1149" w:rsidP="00FA1149">
      <w:pPr>
        <w:jc w:val="both"/>
        <w:rPr>
          <w:rFonts w:ascii="Times New Roman" w:hAnsi="Times New Roman" w:cs="Times New Roman"/>
          <w:sz w:val="27"/>
          <w:szCs w:val="27"/>
        </w:rPr>
      </w:pPr>
      <w:r w:rsidRPr="00B47A39">
        <w:rPr>
          <w:rFonts w:ascii="Times New Roman" w:hAnsi="Times New Roman" w:cs="Times New Roman"/>
          <w:sz w:val="27"/>
          <w:szCs w:val="27"/>
        </w:rPr>
        <w:t>г. Москва                                                                          «____»_________ 20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B47A39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A1149" w:rsidRPr="00B47A39" w:rsidRDefault="00FA1149" w:rsidP="00FA1149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(дата заполняется Покупателем)</w:t>
      </w:r>
    </w:p>
    <w:p w:rsidR="00FA1149" w:rsidRPr="00B47A39" w:rsidRDefault="00FA1149" w:rsidP="00FA114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A1149" w:rsidRDefault="00B5227A" w:rsidP="00FA1149">
      <w:pPr>
        <w:ind w:left="-142" w:firstLine="85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  <w:sz w:val="27"/>
          <w:szCs w:val="27"/>
          <w:lang w:eastAsia="ru-RU"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-1181100</wp:posOffset>
                </wp:positionH>
                <wp:positionV relativeFrom="paragraph">
                  <wp:posOffset>1914525</wp:posOffset>
                </wp:positionV>
                <wp:extent cx="8168640" cy="1570990"/>
                <wp:effectExtent l="0" t="0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8168640" cy="15709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20D3" w:rsidRDefault="007E20D3" w:rsidP="00FA1149">
                            <w:pPr>
                              <w:pStyle w:val="af3"/>
                              <w:spacing w:before="0" w:after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color w:val="F2F2F2"/>
                                <w:sz w:val="72"/>
                                <w:szCs w:val="72"/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-93pt;margin-top:150.75pt;width:643.2pt;height:123.7pt;rotation:-45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" filled="f" stroked="f">
                <o:lock v:ext="edit" shapetype="t"/>
                <v:textbox>
                  <w:txbxContent>
                    <w:p w:rsidR="007E20D3" w:rsidRDefault="007E20D3" w:rsidP="00FA1149">
                      <w:pPr>
                        <w:pStyle w:val="af3"/>
                        <w:spacing w:before="0" w:after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color w:val="F2F2F2"/>
                          <w:sz w:val="72"/>
                          <w:szCs w:val="72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FA1149" w:rsidRPr="00B47A3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A1149" w:rsidRPr="00B47A39">
        <w:rPr>
          <w:rFonts w:ascii="Times New Roman" w:hAnsi="Times New Roman" w:cs="Times New Roman"/>
          <w:sz w:val="27"/>
          <w:szCs w:val="27"/>
        </w:rPr>
        <w:t xml:space="preserve">Покупатель, в лице </w:t>
      </w:r>
      <w:r w:rsidR="00FA1149" w:rsidRPr="00B47A39">
        <w:rPr>
          <w:rFonts w:ascii="Times New Roman" w:hAnsi="Times New Roman" w:cs="Times New Roman"/>
          <w:i/>
          <w:sz w:val="27"/>
          <w:szCs w:val="27"/>
        </w:rPr>
        <w:t>(должность) (ФИО)</w:t>
      </w:r>
      <w:r w:rsidR="00FA1149" w:rsidRPr="00B47A39">
        <w:rPr>
          <w:rFonts w:ascii="Times New Roman" w:hAnsi="Times New Roman" w:cs="Times New Roman"/>
          <w:sz w:val="27"/>
          <w:szCs w:val="27"/>
        </w:rPr>
        <w:t xml:space="preserve">, действующий на основании __________________, с одной стороны, и Поставщик, в лице </w:t>
      </w:r>
      <w:r w:rsidR="00FA1149" w:rsidRPr="00B47A39">
        <w:rPr>
          <w:rFonts w:ascii="Times New Roman" w:hAnsi="Times New Roman" w:cs="Times New Roman"/>
          <w:i/>
          <w:sz w:val="27"/>
          <w:szCs w:val="27"/>
        </w:rPr>
        <w:t>(должность) (ФИО)</w:t>
      </w:r>
      <w:r w:rsidR="00FA1149" w:rsidRPr="00B47A39">
        <w:rPr>
          <w:rFonts w:ascii="Times New Roman" w:hAnsi="Times New Roman" w:cs="Times New Roman"/>
          <w:sz w:val="27"/>
          <w:szCs w:val="27"/>
        </w:rPr>
        <w:t xml:space="preserve">, действующий на основании __________________, с другой стороны составили настоящий Акт о том, что нижеперечисленный Товар получен Покупателем, согласно условиям Договора </w:t>
      </w:r>
      <w:r w:rsidR="00B959DF">
        <w:rPr>
          <w:rFonts w:ascii="Times New Roman" w:hAnsi="Times New Roman" w:cs="Times New Roman"/>
          <w:sz w:val="27"/>
          <w:szCs w:val="27"/>
        </w:rPr>
        <w:t xml:space="preserve">поставки </w:t>
      </w:r>
      <w:r w:rsidR="00FA1149" w:rsidRPr="00B47A39">
        <w:rPr>
          <w:rFonts w:ascii="Times New Roman" w:hAnsi="Times New Roman" w:cs="Times New Roman"/>
          <w:sz w:val="27"/>
          <w:szCs w:val="27"/>
        </w:rPr>
        <w:t>№ ____________ от « __ »  ____________  20___ г.</w:t>
      </w:r>
      <w:proofErr w:type="gramEnd"/>
    </w:p>
    <w:p w:rsidR="00FA1149" w:rsidRPr="00B47A39" w:rsidRDefault="00FA1149" w:rsidP="00FA1149">
      <w:pPr>
        <w:ind w:left="-142" w:firstLine="85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057"/>
        <w:gridCol w:w="1130"/>
        <w:gridCol w:w="1631"/>
        <w:gridCol w:w="1633"/>
        <w:gridCol w:w="1843"/>
      </w:tblGrid>
      <w:tr w:rsidR="00FA1149" w:rsidRPr="00B47A39" w:rsidTr="007E20D3">
        <w:tc>
          <w:tcPr>
            <w:tcW w:w="595" w:type="dxa"/>
            <w:shd w:val="clear" w:color="auto" w:fill="auto"/>
            <w:vAlign w:val="center"/>
          </w:tcPr>
          <w:p w:rsidR="00FA1149" w:rsidRPr="00B47A39" w:rsidRDefault="00FA1149" w:rsidP="007E20D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FA1149" w:rsidRPr="00B47A39" w:rsidRDefault="00FA1149" w:rsidP="007E20D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Товара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A1149" w:rsidRPr="00B47A39" w:rsidRDefault="00FA1149" w:rsidP="007E20D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Ед. изм.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FA1149" w:rsidRPr="00B47A39" w:rsidRDefault="00FA1149" w:rsidP="007E20D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A1149" w:rsidRPr="00B47A39" w:rsidRDefault="00FA1149" w:rsidP="007E20D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Цена,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1149" w:rsidRPr="00B47A39" w:rsidRDefault="00FA1149" w:rsidP="007E20D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Стоимость, руб.</w:t>
            </w:r>
          </w:p>
        </w:tc>
      </w:tr>
      <w:tr w:rsidR="00FA1149" w:rsidRPr="00B47A39" w:rsidTr="007E20D3">
        <w:tc>
          <w:tcPr>
            <w:tcW w:w="595" w:type="dxa"/>
            <w:shd w:val="clear" w:color="auto" w:fill="auto"/>
          </w:tcPr>
          <w:p w:rsidR="00FA1149" w:rsidRPr="00B47A39" w:rsidRDefault="00FA1149" w:rsidP="007E20D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057" w:type="dxa"/>
            <w:shd w:val="clear" w:color="auto" w:fill="auto"/>
          </w:tcPr>
          <w:p w:rsidR="00FA1149" w:rsidRPr="00B47A39" w:rsidRDefault="00FA1149" w:rsidP="007E20D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0" w:type="dxa"/>
            <w:shd w:val="clear" w:color="auto" w:fill="auto"/>
          </w:tcPr>
          <w:p w:rsidR="00FA1149" w:rsidRPr="00B47A39" w:rsidRDefault="00FA1149" w:rsidP="007E20D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1" w:type="dxa"/>
            <w:shd w:val="clear" w:color="auto" w:fill="auto"/>
          </w:tcPr>
          <w:p w:rsidR="00FA1149" w:rsidRPr="00B47A39" w:rsidRDefault="00FA1149" w:rsidP="007E20D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3" w:type="dxa"/>
            <w:shd w:val="clear" w:color="auto" w:fill="auto"/>
          </w:tcPr>
          <w:p w:rsidR="00FA1149" w:rsidRPr="00B47A39" w:rsidRDefault="00FA1149" w:rsidP="007E20D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</w:tcPr>
          <w:p w:rsidR="00FA1149" w:rsidRPr="00B47A39" w:rsidRDefault="00FA1149" w:rsidP="007E20D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A1149" w:rsidRPr="00B47A39" w:rsidTr="007E20D3">
        <w:trPr>
          <w:trHeight w:val="377"/>
        </w:trPr>
        <w:tc>
          <w:tcPr>
            <w:tcW w:w="8046" w:type="dxa"/>
            <w:gridSpan w:val="5"/>
            <w:shd w:val="clear" w:color="auto" w:fill="auto"/>
            <w:vAlign w:val="bottom"/>
          </w:tcPr>
          <w:p w:rsidR="00FA1149" w:rsidRPr="00B47A39" w:rsidRDefault="00FA1149" w:rsidP="007E20D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FA1149" w:rsidRPr="00B47A39" w:rsidRDefault="00FA1149" w:rsidP="007E20D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A1149" w:rsidRPr="00B47A39" w:rsidTr="007E20D3">
        <w:trPr>
          <w:trHeight w:val="413"/>
        </w:trPr>
        <w:tc>
          <w:tcPr>
            <w:tcW w:w="8046" w:type="dxa"/>
            <w:gridSpan w:val="5"/>
            <w:shd w:val="clear" w:color="auto" w:fill="auto"/>
            <w:vAlign w:val="bottom"/>
          </w:tcPr>
          <w:p w:rsidR="00FA1149" w:rsidRPr="00B47A39" w:rsidRDefault="00FA1149" w:rsidP="007E20D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НДС</w:t>
            </w:r>
          </w:p>
        </w:tc>
        <w:tc>
          <w:tcPr>
            <w:tcW w:w="1843" w:type="dxa"/>
            <w:shd w:val="clear" w:color="auto" w:fill="auto"/>
          </w:tcPr>
          <w:p w:rsidR="00FA1149" w:rsidRPr="00B47A39" w:rsidRDefault="00FA1149" w:rsidP="007E20D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A1149" w:rsidRPr="00B47A39" w:rsidTr="007E20D3">
        <w:tc>
          <w:tcPr>
            <w:tcW w:w="8046" w:type="dxa"/>
            <w:gridSpan w:val="5"/>
            <w:shd w:val="clear" w:color="auto" w:fill="auto"/>
            <w:vAlign w:val="bottom"/>
          </w:tcPr>
          <w:p w:rsidR="00FA1149" w:rsidRPr="00B47A39" w:rsidRDefault="00FA1149" w:rsidP="007E20D3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sz w:val="27"/>
                <w:szCs w:val="27"/>
              </w:rPr>
              <w:t>Всего с НДС</w:t>
            </w:r>
          </w:p>
        </w:tc>
        <w:tc>
          <w:tcPr>
            <w:tcW w:w="1843" w:type="dxa"/>
            <w:shd w:val="clear" w:color="auto" w:fill="auto"/>
          </w:tcPr>
          <w:p w:rsidR="00FA1149" w:rsidRPr="00B47A39" w:rsidRDefault="00FA1149" w:rsidP="007E20D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A1149" w:rsidRDefault="00FA1149" w:rsidP="00FA114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A1149" w:rsidRDefault="00FA1149" w:rsidP="00FA1149">
      <w:pPr>
        <w:jc w:val="both"/>
        <w:rPr>
          <w:rFonts w:ascii="Times New Roman" w:hAnsi="Times New Roman" w:cs="Times New Roman"/>
          <w:sz w:val="27"/>
          <w:szCs w:val="27"/>
        </w:rPr>
      </w:pPr>
      <w:r w:rsidRPr="00B47A39">
        <w:rPr>
          <w:rFonts w:ascii="Times New Roman" w:hAnsi="Times New Roman" w:cs="Times New Roman"/>
          <w:sz w:val="27"/>
          <w:szCs w:val="27"/>
        </w:rPr>
        <w:t>Общая стоимость Товара составила</w:t>
      </w:r>
      <w:r w:rsidRPr="00B47A39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Pr="00B47A39">
        <w:rPr>
          <w:rFonts w:ascii="Times New Roman" w:hAnsi="Times New Roman" w:cs="Times New Roman"/>
          <w:sz w:val="27"/>
          <w:szCs w:val="27"/>
        </w:rPr>
        <w:t>_____________руб. ____коп.</w:t>
      </w:r>
    </w:p>
    <w:p w:rsidR="00FA1149" w:rsidRPr="00B47A39" w:rsidRDefault="00FA1149" w:rsidP="00FA1149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A1149" w:rsidRPr="00B47A39" w:rsidRDefault="00FA1149" w:rsidP="00FA1149">
      <w:pPr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B47A39">
        <w:rPr>
          <w:rFonts w:ascii="Times New Roman" w:hAnsi="Times New Roman" w:cs="Times New Roman"/>
          <w:sz w:val="27"/>
          <w:szCs w:val="27"/>
        </w:rPr>
        <w:t xml:space="preserve">                                          (_____________________________________) </w:t>
      </w:r>
    </w:p>
    <w:p w:rsidR="00FA1149" w:rsidRPr="00B47A39" w:rsidRDefault="00FA1149" w:rsidP="00FA1149">
      <w:pPr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B47A39">
        <w:rPr>
          <w:rFonts w:ascii="Times New Roman" w:hAnsi="Times New Roman" w:cs="Times New Roman"/>
          <w:sz w:val="27"/>
          <w:szCs w:val="27"/>
        </w:rPr>
        <w:t xml:space="preserve">                                       (сумма прописью)</w:t>
      </w:r>
    </w:p>
    <w:p w:rsidR="00FA1149" w:rsidRPr="00B47A39" w:rsidRDefault="00FA1149" w:rsidP="00FA1149">
      <w:pPr>
        <w:ind w:firstLine="284"/>
        <w:rPr>
          <w:rFonts w:ascii="Times New Roman" w:hAnsi="Times New Roman" w:cs="Times New Roman"/>
          <w:sz w:val="27"/>
          <w:szCs w:val="27"/>
        </w:rPr>
      </w:pPr>
    </w:p>
    <w:p w:rsidR="00FA1149" w:rsidRPr="00B47A39" w:rsidRDefault="00FA1149" w:rsidP="00FA1149">
      <w:pPr>
        <w:ind w:firstLine="284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B47A39">
        <w:rPr>
          <w:rFonts w:ascii="Times New Roman" w:hAnsi="Times New Roman" w:cs="Times New Roman"/>
          <w:sz w:val="27"/>
          <w:szCs w:val="27"/>
        </w:rPr>
        <w:t>В т. ч. НДС (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B47A39">
        <w:rPr>
          <w:rFonts w:ascii="Times New Roman" w:hAnsi="Times New Roman" w:cs="Times New Roman"/>
          <w:sz w:val="27"/>
          <w:szCs w:val="27"/>
        </w:rPr>
        <w:t xml:space="preserve">%) – _________ рублей ___ коп (Сумма НДС прописью). </w:t>
      </w:r>
    </w:p>
    <w:p w:rsidR="00FA1149" w:rsidRPr="00B47A39" w:rsidRDefault="00FA1149" w:rsidP="00FA1149">
      <w:pPr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B47A39">
        <w:rPr>
          <w:rFonts w:ascii="Times New Roman" w:hAnsi="Times New Roman" w:cs="Times New Roman"/>
          <w:sz w:val="27"/>
          <w:szCs w:val="27"/>
        </w:rPr>
        <w:t xml:space="preserve">Принятый Покупателем Товар соответствует качеству, количеству, комплектности и ассортименту </w:t>
      </w:r>
      <w:r>
        <w:rPr>
          <w:rFonts w:ascii="Times New Roman" w:hAnsi="Times New Roman" w:cs="Times New Roman"/>
          <w:sz w:val="27"/>
          <w:szCs w:val="27"/>
        </w:rPr>
        <w:t>согласно</w:t>
      </w:r>
      <w:r w:rsidRPr="00B47A39">
        <w:rPr>
          <w:rFonts w:ascii="Times New Roman" w:hAnsi="Times New Roman" w:cs="Times New Roman"/>
          <w:sz w:val="27"/>
          <w:szCs w:val="27"/>
        </w:rPr>
        <w:t xml:space="preserve"> требованиям Договора. Товар поставлен в установленные Договором сроки. </w:t>
      </w:r>
    </w:p>
    <w:p w:rsidR="00FA1149" w:rsidRDefault="00FA1149" w:rsidP="00FA114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A1149" w:rsidRPr="00B47A39" w:rsidRDefault="00FA1149" w:rsidP="00FA114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47A39">
        <w:rPr>
          <w:rFonts w:ascii="Times New Roman" w:hAnsi="Times New Roman" w:cs="Times New Roman"/>
          <w:b/>
          <w:sz w:val="27"/>
          <w:szCs w:val="27"/>
        </w:rPr>
        <w:t>ПОДПИСИ СТОРОН:</w:t>
      </w:r>
    </w:p>
    <w:p w:rsidR="00FA1149" w:rsidRPr="00B47A39" w:rsidRDefault="00FA1149" w:rsidP="00FA114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9840" w:type="dxa"/>
        <w:tblLayout w:type="fixed"/>
        <w:tblLook w:val="0000" w:firstRow="0" w:lastRow="0" w:firstColumn="0" w:lastColumn="0" w:noHBand="0" w:noVBand="0"/>
      </w:tblPr>
      <w:tblGrid>
        <w:gridCol w:w="4536"/>
        <w:gridCol w:w="709"/>
        <w:gridCol w:w="4595"/>
      </w:tblGrid>
      <w:tr w:rsidR="00FA1149" w:rsidRPr="00B47A39" w:rsidTr="007E20D3">
        <w:tc>
          <w:tcPr>
            <w:tcW w:w="4536" w:type="dxa"/>
          </w:tcPr>
          <w:p w:rsidR="00FA1149" w:rsidRPr="00B47A39" w:rsidRDefault="00FA1149" w:rsidP="007E20D3">
            <w:pPr>
              <w:ind w:firstLine="3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bCs/>
                <w:sz w:val="27"/>
                <w:szCs w:val="27"/>
              </w:rPr>
              <w:t>Покупатель:</w:t>
            </w:r>
          </w:p>
        </w:tc>
        <w:tc>
          <w:tcPr>
            <w:tcW w:w="709" w:type="dxa"/>
          </w:tcPr>
          <w:p w:rsidR="00FA1149" w:rsidRPr="00B47A39" w:rsidRDefault="00FA1149" w:rsidP="007E20D3">
            <w:pPr>
              <w:ind w:firstLine="3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595" w:type="dxa"/>
          </w:tcPr>
          <w:p w:rsidR="00FA1149" w:rsidRPr="00B47A39" w:rsidRDefault="00FA1149" w:rsidP="007E20D3">
            <w:pPr>
              <w:ind w:firstLine="34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47A39">
              <w:rPr>
                <w:rFonts w:ascii="Times New Roman" w:hAnsi="Times New Roman" w:cs="Times New Roman"/>
                <w:bCs/>
                <w:sz w:val="27"/>
                <w:szCs w:val="27"/>
              </w:rPr>
              <w:t>Поставщик:</w:t>
            </w:r>
          </w:p>
        </w:tc>
      </w:tr>
      <w:tr w:rsidR="00FA1149" w:rsidRPr="00B47A39" w:rsidTr="007E20D3">
        <w:tc>
          <w:tcPr>
            <w:tcW w:w="4536" w:type="dxa"/>
          </w:tcPr>
          <w:p w:rsidR="00FA1149" w:rsidRPr="00B47A39" w:rsidRDefault="00FA1149" w:rsidP="007E20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1149" w:rsidRPr="00B47A39" w:rsidRDefault="00FA1149" w:rsidP="007E20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1149" w:rsidRPr="00B47A39" w:rsidRDefault="00FA1149" w:rsidP="007E20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7A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 (____________)</w:t>
            </w:r>
          </w:p>
          <w:p w:rsidR="00FA1149" w:rsidRPr="00B47A39" w:rsidRDefault="00FA1149" w:rsidP="007E20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7A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подпись        Ф.И.О.</w:t>
            </w:r>
          </w:p>
          <w:p w:rsidR="00FA1149" w:rsidRPr="00B47A39" w:rsidRDefault="00FA1149" w:rsidP="007E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1149" w:rsidRPr="00B47A39" w:rsidRDefault="00FA1149" w:rsidP="007E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47A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м.п</w:t>
            </w:r>
            <w:proofErr w:type="spellEnd"/>
            <w:r w:rsidRPr="00B47A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09" w:type="dxa"/>
          </w:tcPr>
          <w:p w:rsidR="00FA1149" w:rsidRPr="00B47A39" w:rsidRDefault="00FA1149" w:rsidP="007E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95" w:type="dxa"/>
          </w:tcPr>
          <w:p w:rsidR="00FA1149" w:rsidRPr="00B47A39" w:rsidRDefault="00FA1149" w:rsidP="007E20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1149" w:rsidRPr="00B47A39" w:rsidRDefault="00FA1149" w:rsidP="007E20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1149" w:rsidRPr="00B47A39" w:rsidRDefault="00FA1149" w:rsidP="007E20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7A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 (____________)</w:t>
            </w:r>
          </w:p>
          <w:p w:rsidR="00FA1149" w:rsidRPr="00B47A39" w:rsidRDefault="00FA1149" w:rsidP="007E20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7A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подпись        Ф.И.О.</w:t>
            </w:r>
          </w:p>
          <w:p w:rsidR="00FA1149" w:rsidRPr="00B47A39" w:rsidRDefault="00FA1149" w:rsidP="007E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1149" w:rsidRPr="00B47A39" w:rsidRDefault="00FA1149" w:rsidP="007E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47A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м.п</w:t>
            </w:r>
            <w:proofErr w:type="spellEnd"/>
            <w:r w:rsidRPr="00B47A3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FA1149" w:rsidRPr="00400260" w:rsidRDefault="00FA1149" w:rsidP="00FA1149">
      <w:pPr>
        <w:rPr>
          <w:rFonts w:ascii="Times New Roman" w:hAnsi="Times New Roman" w:cs="Times New Roman"/>
        </w:rPr>
      </w:pPr>
    </w:p>
    <w:p w:rsidR="0055396C" w:rsidRPr="00817C15" w:rsidRDefault="0055396C" w:rsidP="006D3885">
      <w:pPr>
        <w:rPr>
          <w:rFonts w:ascii="Times New Roman" w:hAnsi="Times New Roman" w:cs="Times New Roman"/>
          <w:sz w:val="26"/>
          <w:szCs w:val="26"/>
        </w:rPr>
      </w:pPr>
    </w:p>
    <w:sectPr w:rsidR="0055396C" w:rsidRPr="00817C15" w:rsidSect="007E20D3">
      <w:headerReference w:type="default" r:id="rId10"/>
      <w:footerReference w:type="default" r:id="rId11"/>
      <w:pgSz w:w="11906" w:h="16838"/>
      <w:pgMar w:top="1276" w:right="624" w:bottom="1134" w:left="1559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AB" w:rsidRDefault="006606AB">
      <w:r>
        <w:separator/>
      </w:r>
    </w:p>
  </w:endnote>
  <w:endnote w:type="continuationSeparator" w:id="0">
    <w:p w:rsidR="006606AB" w:rsidRDefault="0066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0D3" w:rsidRPr="00903B2C" w:rsidRDefault="007E20D3">
    <w:pPr>
      <w:pStyle w:val="a9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AB" w:rsidRDefault="006606AB">
      <w:r>
        <w:separator/>
      </w:r>
    </w:p>
  </w:footnote>
  <w:footnote w:type="continuationSeparator" w:id="0">
    <w:p w:rsidR="006606AB" w:rsidRDefault="00660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070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E20D3" w:rsidRPr="00434608" w:rsidRDefault="006C17A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7E20D3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7E20D3">
          <w:rPr>
            <w:rFonts w:ascii="Times New Roman" w:hAnsi="Times New Roman" w:cs="Times New Roman"/>
            <w:noProof/>
            <w:sz w:val="24"/>
          </w:rPr>
          <w:t>28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2474D8"/>
    <w:multiLevelType w:val="multilevel"/>
    <w:tmpl w:val="AA5AF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D8230C7"/>
    <w:multiLevelType w:val="multilevel"/>
    <w:tmpl w:val="F544F4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758255A"/>
    <w:multiLevelType w:val="multilevel"/>
    <w:tmpl w:val="34E23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12236A"/>
    <w:multiLevelType w:val="hybridMultilevel"/>
    <w:tmpl w:val="49CEC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адеева Ирина Петровна">
    <w15:presenceInfo w15:providerId="AD" w15:userId="S-1-5-21-838337174-3044543025-2824837665-3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10F5A"/>
    <w:rsid w:val="000126AD"/>
    <w:rsid w:val="00027828"/>
    <w:rsid w:val="00027FD6"/>
    <w:rsid w:val="00031AE1"/>
    <w:rsid w:val="00032DC1"/>
    <w:rsid w:val="000336CE"/>
    <w:rsid w:val="000343CB"/>
    <w:rsid w:val="000347B0"/>
    <w:rsid w:val="00036C65"/>
    <w:rsid w:val="0003797B"/>
    <w:rsid w:val="00045A7B"/>
    <w:rsid w:val="000469F3"/>
    <w:rsid w:val="000505CA"/>
    <w:rsid w:val="00050C75"/>
    <w:rsid w:val="00057D3F"/>
    <w:rsid w:val="00067CBF"/>
    <w:rsid w:val="000743D7"/>
    <w:rsid w:val="00074FF9"/>
    <w:rsid w:val="00075F9E"/>
    <w:rsid w:val="00077A4F"/>
    <w:rsid w:val="00077D58"/>
    <w:rsid w:val="000801E0"/>
    <w:rsid w:val="00080E26"/>
    <w:rsid w:val="00082713"/>
    <w:rsid w:val="00084599"/>
    <w:rsid w:val="00085134"/>
    <w:rsid w:val="00090D8E"/>
    <w:rsid w:val="00092773"/>
    <w:rsid w:val="0009372E"/>
    <w:rsid w:val="00093DE6"/>
    <w:rsid w:val="000946F8"/>
    <w:rsid w:val="000967D3"/>
    <w:rsid w:val="000A1CF3"/>
    <w:rsid w:val="000A2421"/>
    <w:rsid w:val="000A2EDD"/>
    <w:rsid w:val="000A328E"/>
    <w:rsid w:val="000A4C87"/>
    <w:rsid w:val="000A6C21"/>
    <w:rsid w:val="000B1B33"/>
    <w:rsid w:val="000B2553"/>
    <w:rsid w:val="000B2C2C"/>
    <w:rsid w:val="000B4091"/>
    <w:rsid w:val="000B4383"/>
    <w:rsid w:val="000B5461"/>
    <w:rsid w:val="000C3CA9"/>
    <w:rsid w:val="000C6A18"/>
    <w:rsid w:val="000D21B5"/>
    <w:rsid w:val="000D5386"/>
    <w:rsid w:val="000D759F"/>
    <w:rsid w:val="000E03F7"/>
    <w:rsid w:val="000E1575"/>
    <w:rsid w:val="000F061A"/>
    <w:rsid w:val="000F0B21"/>
    <w:rsid w:val="000F2507"/>
    <w:rsid w:val="000F356E"/>
    <w:rsid w:val="000F3CCF"/>
    <w:rsid w:val="000F72DD"/>
    <w:rsid w:val="00104BEB"/>
    <w:rsid w:val="00111201"/>
    <w:rsid w:val="00115368"/>
    <w:rsid w:val="001163F0"/>
    <w:rsid w:val="00117B6B"/>
    <w:rsid w:val="00121427"/>
    <w:rsid w:val="00123D81"/>
    <w:rsid w:val="00126E4B"/>
    <w:rsid w:val="00130416"/>
    <w:rsid w:val="00130BF4"/>
    <w:rsid w:val="001364E6"/>
    <w:rsid w:val="001410FB"/>
    <w:rsid w:val="00142496"/>
    <w:rsid w:val="001477AE"/>
    <w:rsid w:val="00151FE6"/>
    <w:rsid w:val="001525EF"/>
    <w:rsid w:val="001540B1"/>
    <w:rsid w:val="00154EE8"/>
    <w:rsid w:val="00161FF0"/>
    <w:rsid w:val="001656ED"/>
    <w:rsid w:val="00170741"/>
    <w:rsid w:val="0017235B"/>
    <w:rsid w:val="00180743"/>
    <w:rsid w:val="00182C3A"/>
    <w:rsid w:val="00193DB4"/>
    <w:rsid w:val="00196839"/>
    <w:rsid w:val="001A15BA"/>
    <w:rsid w:val="001A27B9"/>
    <w:rsid w:val="001A305F"/>
    <w:rsid w:val="001A65C4"/>
    <w:rsid w:val="001B3237"/>
    <w:rsid w:val="001B4033"/>
    <w:rsid w:val="001B60E8"/>
    <w:rsid w:val="001C323D"/>
    <w:rsid w:val="001C4EC3"/>
    <w:rsid w:val="001C7E4C"/>
    <w:rsid w:val="001D5479"/>
    <w:rsid w:val="001D6B85"/>
    <w:rsid w:val="001E0BAE"/>
    <w:rsid w:val="001E1F4F"/>
    <w:rsid w:val="001E3614"/>
    <w:rsid w:val="001E3BD8"/>
    <w:rsid w:val="001F36D8"/>
    <w:rsid w:val="001F554C"/>
    <w:rsid w:val="001F745A"/>
    <w:rsid w:val="00203FE9"/>
    <w:rsid w:val="0020530A"/>
    <w:rsid w:val="00205402"/>
    <w:rsid w:val="00214D99"/>
    <w:rsid w:val="00224E99"/>
    <w:rsid w:val="002317C1"/>
    <w:rsid w:val="00232C33"/>
    <w:rsid w:val="00233E52"/>
    <w:rsid w:val="00236FCE"/>
    <w:rsid w:val="00240137"/>
    <w:rsid w:val="00241DBF"/>
    <w:rsid w:val="00246B6F"/>
    <w:rsid w:val="00247EA7"/>
    <w:rsid w:val="002553A6"/>
    <w:rsid w:val="00274A42"/>
    <w:rsid w:val="0028758E"/>
    <w:rsid w:val="00295843"/>
    <w:rsid w:val="002972C6"/>
    <w:rsid w:val="002978F1"/>
    <w:rsid w:val="002B2303"/>
    <w:rsid w:val="002C0BC9"/>
    <w:rsid w:val="002C14DE"/>
    <w:rsid w:val="002C676D"/>
    <w:rsid w:val="002D19A8"/>
    <w:rsid w:val="002D2563"/>
    <w:rsid w:val="002D3479"/>
    <w:rsid w:val="002D49C7"/>
    <w:rsid w:val="002E0E2F"/>
    <w:rsid w:val="002E1012"/>
    <w:rsid w:val="002E143A"/>
    <w:rsid w:val="002E1D7F"/>
    <w:rsid w:val="002E3720"/>
    <w:rsid w:val="002F09CD"/>
    <w:rsid w:val="002F0F69"/>
    <w:rsid w:val="002F222C"/>
    <w:rsid w:val="002F2BC1"/>
    <w:rsid w:val="002F50AF"/>
    <w:rsid w:val="00301129"/>
    <w:rsid w:val="00301AED"/>
    <w:rsid w:val="003062B0"/>
    <w:rsid w:val="00312C49"/>
    <w:rsid w:val="00317DC8"/>
    <w:rsid w:val="00320DBF"/>
    <w:rsid w:val="00321F02"/>
    <w:rsid w:val="0032723D"/>
    <w:rsid w:val="0033108C"/>
    <w:rsid w:val="00332675"/>
    <w:rsid w:val="00334CAC"/>
    <w:rsid w:val="00335B86"/>
    <w:rsid w:val="00335E30"/>
    <w:rsid w:val="0034133D"/>
    <w:rsid w:val="00341FAA"/>
    <w:rsid w:val="00343B01"/>
    <w:rsid w:val="00353311"/>
    <w:rsid w:val="0035652E"/>
    <w:rsid w:val="003576AC"/>
    <w:rsid w:val="00360D92"/>
    <w:rsid w:val="0036647E"/>
    <w:rsid w:val="0037125F"/>
    <w:rsid w:val="00374D0D"/>
    <w:rsid w:val="00380B90"/>
    <w:rsid w:val="00386E5E"/>
    <w:rsid w:val="00392F57"/>
    <w:rsid w:val="0039459E"/>
    <w:rsid w:val="003A2516"/>
    <w:rsid w:val="003A356B"/>
    <w:rsid w:val="003B3154"/>
    <w:rsid w:val="003B7075"/>
    <w:rsid w:val="003C0649"/>
    <w:rsid w:val="003C3340"/>
    <w:rsid w:val="003C5D86"/>
    <w:rsid w:val="003C6AF2"/>
    <w:rsid w:val="003D3761"/>
    <w:rsid w:val="003D51CF"/>
    <w:rsid w:val="003D5640"/>
    <w:rsid w:val="00401981"/>
    <w:rsid w:val="004043C0"/>
    <w:rsid w:val="00405285"/>
    <w:rsid w:val="00407DF7"/>
    <w:rsid w:val="00412226"/>
    <w:rsid w:val="00414BFB"/>
    <w:rsid w:val="00416749"/>
    <w:rsid w:val="0041780D"/>
    <w:rsid w:val="00417B91"/>
    <w:rsid w:val="00420682"/>
    <w:rsid w:val="00421424"/>
    <w:rsid w:val="0042260C"/>
    <w:rsid w:val="004246E1"/>
    <w:rsid w:val="00425B1A"/>
    <w:rsid w:val="004265E3"/>
    <w:rsid w:val="00427DB0"/>
    <w:rsid w:val="00430BE3"/>
    <w:rsid w:val="0043122C"/>
    <w:rsid w:val="00433679"/>
    <w:rsid w:val="00434132"/>
    <w:rsid w:val="00434608"/>
    <w:rsid w:val="0043524E"/>
    <w:rsid w:val="00435316"/>
    <w:rsid w:val="00435C78"/>
    <w:rsid w:val="00441AB0"/>
    <w:rsid w:val="00442308"/>
    <w:rsid w:val="00446462"/>
    <w:rsid w:val="00450847"/>
    <w:rsid w:val="00454F93"/>
    <w:rsid w:val="00460E7D"/>
    <w:rsid w:val="00462BA9"/>
    <w:rsid w:val="00464BDC"/>
    <w:rsid w:val="00473164"/>
    <w:rsid w:val="00475A39"/>
    <w:rsid w:val="004776BB"/>
    <w:rsid w:val="004821F6"/>
    <w:rsid w:val="00483770"/>
    <w:rsid w:val="00483E2C"/>
    <w:rsid w:val="00490321"/>
    <w:rsid w:val="0049208F"/>
    <w:rsid w:val="00493C04"/>
    <w:rsid w:val="0049757B"/>
    <w:rsid w:val="00497CB4"/>
    <w:rsid w:val="004A2916"/>
    <w:rsid w:val="004B046F"/>
    <w:rsid w:val="004B4487"/>
    <w:rsid w:val="004B5CB2"/>
    <w:rsid w:val="004B7591"/>
    <w:rsid w:val="004B7B85"/>
    <w:rsid w:val="004C167A"/>
    <w:rsid w:val="004C5B15"/>
    <w:rsid w:val="004D5191"/>
    <w:rsid w:val="004D5DD2"/>
    <w:rsid w:val="004E4926"/>
    <w:rsid w:val="004E6D9C"/>
    <w:rsid w:val="004E7C2A"/>
    <w:rsid w:val="005010CA"/>
    <w:rsid w:val="00504C0E"/>
    <w:rsid w:val="0050677D"/>
    <w:rsid w:val="005076AB"/>
    <w:rsid w:val="00510720"/>
    <w:rsid w:val="00510E6C"/>
    <w:rsid w:val="00511D3A"/>
    <w:rsid w:val="00513084"/>
    <w:rsid w:val="00513734"/>
    <w:rsid w:val="00514E22"/>
    <w:rsid w:val="00515BF4"/>
    <w:rsid w:val="00521A69"/>
    <w:rsid w:val="005409BA"/>
    <w:rsid w:val="00547C90"/>
    <w:rsid w:val="00552CD6"/>
    <w:rsid w:val="0055396C"/>
    <w:rsid w:val="00554F6B"/>
    <w:rsid w:val="005554F0"/>
    <w:rsid w:val="00555D94"/>
    <w:rsid w:val="00562985"/>
    <w:rsid w:val="00562EC3"/>
    <w:rsid w:val="00563189"/>
    <w:rsid w:val="00566068"/>
    <w:rsid w:val="00571CFF"/>
    <w:rsid w:val="005728CE"/>
    <w:rsid w:val="00572D71"/>
    <w:rsid w:val="005759D3"/>
    <w:rsid w:val="0057608F"/>
    <w:rsid w:val="005778DC"/>
    <w:rsid w:val="005814BE"/>
    <w:rsid w:val="0058335E"/>
    <w:rsid w:val="00584F09"/>
    <w:rsid w:val="00594F8B"/>
    <w:rsid w:val="00595A11"/>
    <w:rsid w:val="005A089A"/>
    <w:rsid w:val="005A1BF0"/>
    <w:rsid w:val="005A2076"/>
    <w:rsid w:val="005A4762"/>
    <w:rsid w:val="005A485D"/>
    <w:rsid w:val="005A5A6C"/>
    <w:rsid w:val="005B070D"/>
    <w:rsid w:val="005B0771"/>
    <w:rsid w:val="005B3A66"/>
    <w:rsid w:val="005C43AB"/>
    <w:rsid w:val="005C475A"/>
    <w:rsid w:val="005D46E9"/>
    <w:rsid w:val="005D49AE"/>
    <w:rsid w:val="005D6982"/>
    <w:rsid w:val="005E02EB"/>
    <w:rsid w:val="005E791A"/>
    <w:rsid w:val="005F204F"/>
    <w:rsid w:val="005F3F84"/>
    <w:rsid w:val="006003FE"/>
    <w:rsid w:val="00610226"/>
    <w:rsid w:val="00613E29"/>
    <w:rsid w:val="00615353"/>
    <w:rsid w:val="00625575"/>
    <w:rsid w:val="00625FBF"/>
    <w:rsid w:val="00626F33"/>
    <w:rsid w:val="00627614"/>
    <w:rsid w:val="00632822"/>
    <w:rsid w:val="006332A3"/>
    <w:rsid w:val="0063527D"/>
    <w:rsid w:val="00635C14"/>
    <w:rsid w:val="006417BD"/>
    <w:rsid w:val="00641877"/>
    <w:rsid w:val="00644C54"/>
    <w:rsid w:val="00647EA6"/>
    <w:rsid w:val="00650465"/>
    <w:rsid w:val="0065270B"/>
    <w:rsid w:val="006532FC"/>
    <w:rsid w:val="00654FDC"/>
    <w:rsid w:val="006606AB"/>
    <w:rsid w:val="00662A07"/>
    <w:rsid w:val="00674EB6"/>
    <w:rsid w:val="00674F99"/>
    <w:rsid w:val="00677B99"/>
    <w:rsid w:val="00680188"/>
    <w:rsid w:val="00681251"/>
    <w:rsid w:val="00681EFC"/>
    <w:rsid w:val="00686DEE"/>
    <w:rsid w:val="00686FF0"/>
    <w:rsid w:val="00692E57"/>
    <w:rsid w:val="006935EF"/>
    <w:rsid w:val="00694DEC"/>
    <w:rsid w:val="006A7866"/>
    <w:rsid w:val="006B297B"/>
    <w:rsid w:val="006B3006"/>
    <w:rsid w:val="006B5AEE"/>
    <w:rsid w:val="006B75FD"/>
    <w:rsid w:val="006C17A6"/>
    <w:rsid w:val="006C2068"/>
    <w:rsid w:val="006C33BB"/>
    <w:rsid w:val="006C6F8F"/>
    <w:rsid w:val="006C7481"/>
    <w:rsid w:val="006D0065"/>
    <w:rsid w:val="006D03C6"/>
    <w:rsid w:val="006D14CC"/>
    <w:rsid w:val="006D1F0E"/>
    <w:rsid w:val="006D2380"/>
    <w:rsid w:val="006D28C8"/>
    <w:rsid w:val="006D3885"/>
    <w:rsid w:val="006E162E"/>
    <w:rsid w:val="006E7D3E"/>
    <w:rsid w:val="006F321B"/>
    <w:rsid w:val="006F3450"/>
    <w:rsid w:val="006F387A"/>
    <w:rsid w:val="006F3C20"/>
    <w:rsid w:val="007109FA"/>
    <w:rsid w:val="00713DCF"/>
    <w:rsid w:val="00714D34"/>
    <w:rsid w:val="00716D12"/>
    <w:rsid w:val="00721E09"/>
    <w:rsid w:val="0073084E"/>
    <w:rsid w:val="00730CD5"/>
    <w:rsid w:val="00731CC3"/>
    <w:rsid w:val="00736033"/>
    <w:rsid w:val="007510A8"/>
    <w:rsid w:val="00754708"/>
    <w:rsid w:val="0075542D"/>
    <w:rsid w:val="007620D1"/>
    <w:rsid w:val="00763EE8"/>
    <w:rsid w:val="007725CB"/>
    <w:rsid w:val="007734D3"/>
    <w:rsid w:val="007740A7"/>
    <w:rsid w:val="007857D1"/>
    <w:rsid w:val="00786772"/>
    <w:rsid w:val="00787189"/>
    <w:rsid w:val="00787537"/>
    <w:rsid w:val="00787FB4"/>
    <w:rsid w:val="00792A60"/>
    <w:rsid w:val="007A3E91"/>
    <w:rsid w:val="007A63EF"/>
    <w:rsid w:val="007A68C5"/>
    <w:rsid w:val="007B0F39"/>
    <w:rsid w:val="007B1185"/>
    <w:rsid w:val="007B3197"/>
    <w:rsid w:val="007B6959"/>
    <w:rsid w:val="007C05B4"/>
    <w:rsid w:val="007C3A27"/>
    <w:rsid w:val="007C4710"/>
    <w:rsid w:val="007D0FB3"/>
    <w:rsid w:val="007D169D"/>
    <w:rsid w:val="007D2E38"/>
    <w:rsid w:val="007D417B"/>
    <w:rsid w:val="007D4DD6"/>
    <w:rsid w:val="007D7422"/>
    <w:rsid w:val="007D7DE4"/>
    <w:rsid w:val="007E0527"/>
    <w:rsid w:val="007E065A"/>
    <w:rsid w:val="007E20D3"/>
    <w:rsid w:val="007E4843"/>
    <w:rsid w:val="007E4BAB"/>
    <w:rsid w:val="007E5017"/>
    <w:rsid w:val="007E5A53"/>
    <w:rsid w:val="007F051C"/>
    <w:rsid w:val="007F0FB5"/>
    <w:rsid w:val="007F146D"/>
    <w:rsid w:val="007F6B7F"/>
    <w:rsid w:val="00803CBE"/>
    <w:rsid w:val="00811DF8"/>
    <w:rsid w:val="0081405B"/>
    <w:rsid w:val="008158B6"/>
    <w:rsid w:val="008169C6"/>
    <w:rsid w:val="00817C15"/>
    <w:rsid w:val="0082514D"/>
    <w:rsid w:val="00825175"/>
    <w:rsid w:val="00825D8D"/>
    <w:rsid w:val="008319F0"/>
    <w:rsid w:val="00834F76"/>
    <w:rsid w:val="0083522F"/>
    <w:rsid w:val="008427B7"/>
    <w:rsid w:val="00845717"/>
    <w:rsid w:val="00846717"/>
    <w:rsid w:val="00847BB1"/>
    <w:rsid w:val="00853CE7"/>
    <w:rsid w:val="00854BC3"/>
    <w:rsid w:val="00855D47"/>
    <w:rsid w:val="00860675"/>
    <w:rsid w:val="00860730"/>
    <w:rsid w:val="00861D2A"/>
    <w:rsid w:val="00864C4F"/>
    <w:rsid w:val="008746E9"/>
    <w:rsid w:val="00884165"/>
    <w:rsid w:val="008855B3"/>
    <w:rsid w:val="00885D14"/>
    <w:rsid w:val="008871AF"/>
    <w:rsid w:val="00891D3E"/>
    <w:rsid w:val="0089207A"/>
    <w:rsid w:val="00895565"/>
    <w:rsid w:val="00896F82"/>
    <w:rsid w:val="008B6B96"/>
    <w:rsid w:val="008C0D4C"/>
    <w:rsid w:val="008C1EFE"/>
    <w:rsid w:val="008C21EA"/>
    <w:rsid w:val="008C348B"/>
    <w:rsid w:val="008C6F08"/>
    <w:rsid w:val="008D2A15"/>
    <w:rsid w:val="008D2AAF"/>
    <w:rsid w:val="008D6347"/>
    <w:rsid w:val="008E219B"/>
    <w:rsid w:val="008E2471"/>
    <w:rsid w:val="008F34D8"/>
    <w:rsid w:val="008F3EF3"/>
    <w:rsid w:val="008F5162"/>
    <w:rsid w:val="008F77D6"/>
    <w:rsid w:val="0090089E"/>
    <w:rsid w:val="00900BA7"/>
    <w:rsid w:val="00903B2C"/>
    <w:rsid w:val="00903B91"/>
    <w:rsid w:val="009136CA"/>
    <w:rsid w:val="00914C8B"/>
    <w:rsid w:val="00917ED2"/>
    <w:rsid w:val="00920C60"/>
    <w:rsid w:val="009268D0"/>
    <w:rsid w:val="009313D4"/>
    <w:rsid w:val="00933A19"/>
    <w:rsid w:val="009448C4"/>
    <w:rsid w:val="009459C6"/>
    <w:rsid w:val="00950CA6"/>
    <w:rsid w:val="00957044"/>
    <w:rsid w:val="00962F11"/>
    <w:rsid w:val="00971A67"/>
    <w:rsid w:val="009750FB"/>
    <w:rsid w:val="0097758A"/>
    <w:rsid w:val="00981C84"/>
    <w:rsid w:val="00983985"/>
    <w:rsid w:val="009844F2"/>
    <w:rsid w:val="009847A2"/>
    <w:rsid w:val="0098645D"/>
    <w:rsid w:val="009870BF"/>
    <w:rsid w:val="00991ECD"/>
    <w:rsid w:val="009925DB"/>
    <w:rsid w:val="0099387F"/>
    <w:rsid w:val="009A19B1"/>
    <w:rsid w:val="009A2B1D"/>
    <w:rsid w:val="009A607C"/>
    <w:rsid w:val="009B1E3C"/>
    <w:rsid w:val="009B2156"/>
    <w:rsid w:val="009B4C9C"/>
    <w:rsid w:val="009B4E83"/>
    <w:rsid w:val="009C17D3"/>
    <w:rsid w:val="009D46CB"/>
    <w:rsid w:val="009D723A"/>
    <w:rsid w:val="009F3346"/>
    <w:rsid w:val="009F4A23"/>
    <w:rsid w:val="00A03525"/>
    <w:rsid w:val="00A05CA5"/>
    <w:rsid w:val="00A07964"/>
    <w:rsid w:val="00A12A81"/>
    <w:rsid w:val="00A12B8E"/>
    <w:rsid w:val="00A178C4"/>
    <w:rsid w:val="00A25196"/>
    <w:rsid w:val="00A25FD9"/>
    <w:rsid w:val="00A266BB"/>
    <w:rsid w:val="00A27B04"/>
    <w:rsid w:val="00A31E4A"/>
    <w:rsid w:val="00A342A2"/>
    <w:rsid w:val="00A364B5"/>
    <w:rsid w:val="00A36C49"/>
    <w:rsid w:val="00A37343"/>
    <w:rsid w:val="00A45476"/>
    <w:rsid w:val="00A456B3"/>
    <w:rsid w:val="00A45902"/>
    <w:rsid w:val="00A470A2"/>
    <w:rsid w:val="00A5237A"/>
    <w:rsid w:val="00A55D55"/>
    <w:rsid w:val="00A570F9"/>
    <w:rsid w:val="00A60AEF"/>
    <w:rsid w:val="00A65F51"/>
    <w:rsid w:val="00A6610A"/>
    <w:rsid w:val="00A66B80"/>
    <w:rsid w:val="00A76777"/>
    <w:rsid w:val="00A76A18"/>
    <w:rsid w:val="00A80B88"/>
    <w:rsid w:val="00A824ED"/>
    <w:rsid w:val="00A82C13"/>
    <w:rsid w:val="00A830FA"/>
    <w:rsid w:val="00A8397E"/>
    <w:rsid w:val="00A842ED"/>
    <w:rsid w:val="00A9138F"/>
    <w:rsid w:val="00AA0596"/>
    <w:rsid w:val="00AA111A"/>
    <w:rsid w:val="00AA1394"/>
    <w:rsid w:val="00AA1631"/>
    <w:rsid w:val="00AA3940"/>
    <w:rsid w:val="00AA567D"/>
    <w:rsid w:val="00AA5812"/>
    <w:rsid w:val="00AA5986"/>
    <w:rsid w:val="00AB05D3"/>
    <w:rsid w:val="00AB2660"/>
    <w:rsid w:val="00AB4CAA"/>
    <w:rsid w:val="00AB7D9F"/>
    <w:rsid w:val="00AC429F"/>
    <w:rsid w:val="00AC6DBB"/>
    <w:rsid w:val="00AD0079"/>
    <w:rsid w:val="00AD059B"/>
    <w:rsid w:val="00AD111B"/>
    <w:rsid w:val="00AD16F6"/>
    <w:rsid w:val="00AD4F8B"/>
    <w:rsid w:val="00AD6E08"/>
    <w:rsid w:val="00AF6A21"/>
    <w:rsid w:val="00AF6EC7"/>
    <w:rsid w:val="00AF79A5"/>
    <w:rsid w:val="00B00ACB"/>
    <w:rsid w:val="00B01803"/>
    <w:rsid w:val="00B02966"/>
    <w:rsid w:val="00B0551E"/>
    <w:rsid w:val="00B07088"/>
    <w:rsid w:val="00B077E9"/>
    <w:rsid w:val="00B07A25"/>
    <w:rsid w:val="00B103E4"/>
    <w:rsid w:val="00B11E0A"/>
    <w:rsid w:val="00B15791"/>
    <w:rsid w:val="00B22EA9"/>
    <w:rsid w:val="00B33527"/>
    <w:rsid w:val="00B35698"/>
    <w:rsid w:val="00B442F6"/>
    <w:rsid w:val="00B446A4"/>
    <w:rsid w:val="00B4545C"/>
    <w:rsid w:val="00B472E8"/>
    <w:rsid w:val="00B5227A"/>
    <w:rsid w:val="00B643F6"/>
    <w:rsid w:val="00B71B08"/>
    <w:rsid w:val="00B740DF"/>
    <w:rsid w:val="00B836FE"/>
    <w:rsid w:val="00B85019"/>
    <w:rsid w:val="00B901B0"/>
    <w:rsid w:val="00B90611"/>
    <w:rsid w:val="00B91D0D"/>
    <w:rsid w:val="00B938EB"/>
    <w:rsid w:val="00B9408C"/>
    <w:rsid w:val="00B9530F"/>
    <w:rsid w:val="00B959DF"/>
    <w:rsid w:val="00B97D42"/>
    <w:rsid w:val="00BA177B"/>
    <w:rsid w:val="00BA296B"/>
    <w:rsid w:val="00BA349B"/>
    <w:rsid w:val="00BA5D67"/>
    <w:rsid w:val="00BB06AD"/>
    <w:rsid w:val="00BB4BDA"/>
    <w:rsid w:val="00BB50C9"/>
    <w:rsid w:val="00BC098E"/>
    <w:rsid w:val="00BC19F1"/>
    <w:rsid w:val="00BC34A3"/>
    <w:rsid w:val="00BC6FBE"/>
    <w:rsid w:val="00BC73E4"/>
    <w:rsid w:val="00BD0498"/>
    <w:rsid w:val="00BD6294"/>
    <w:rsid w:val="00BE0C9B"/>
    <w:rsid w:val="00BE1006"/>
    <w:rsid w:val="00BE1CF0"/>
    <w:rsid w:val="00BE3440"/>
    <w:rsid w:val="00BE344D"/>
    <w:rsid w:val="00BE3D67"/>
    <w:rsid w:val="00BE7330"/>
    <w:rsid w:val="00BF0AC2"/>
    <w:rsid w:val="00BF11E5"/>
    <w:rsid w:val="00BF6B17"/>
    <w:rsid w:val="00C02BBC"/>
    <w:rsid w:val="00C11226"/>
    <w:rsid w:val="00C12FE7"/>
    <w:rsid w:val="00C1655D"/>
    <w:rsid w:val="00C1679B"/>
    <w:rsid w:val="00C167BA"/>
    <w:rsid w:val="00C24471"/>
    <w:rsid w:val="00C245F5"/>
    <w:rsid w:val="00C25FE5"/>
    <w:rsid w:val="00C36180"/>
    <w:rsid w:val="00C427F7"/>
    <w:rsid w:val="00C50A8E"/>
    <w:rsid w:val="00C620D0"/>
    <w:rsid w:val="00C636D3"/>
    <w:rsid w:val="00C70100"/>
    <w:rsid w:val="00C74D2D"/>
    <w:rsid w:val="00C76714"/>
    <w:rsid w:val="00C76D27"/>
    <w:rsid w:val="00C77AFA"/>
    <w:rsid w:val="00C82F76"/>
    <w:rsid w:val="00C85D4E"/>
    <w:rsid w:val="00C87030"/>
    <w:rsid w:val="00C87950"/>
    <w:rsid w:val="00C9239E"/>
    <w:rsid w:val="00CA3DBE"/>
    <w:rsid w:val="00CA647B"/>
    <w:rsid w:val="00CB2243"/>
    <w:rsid w:val="00CB7469"/>
    <w:rsid w:val="00CC44AE"/>
    <w:rsid w:val="00CD508B"/>
    <w:rsid w:val="00CE20D1"/>
    <w:rsid w:val="00CE33B2"/>
    <w:rsid w:val="00CE3DD1"/>
    <w:rsid w:val="00CE59CD"/>
    <w:rsid w:val="00CE6A23"/>
    <w:rsid w:val="00CE75CC"/>
    <w:rsid w:val="00CF4ABA"/>
    <w:rsid w:val="00D03824"/>
    <w:rsid w:val="00D047F6"/>
    <w:rsid w:val="00D04BC5"/>
    <w:rsid w:val="00D07FCD"/>
    <w:rsid w:val="00D108B5"/>
    <w:rsid w:val="00D11977"/>
    <w:rsid w:val="00D12BEF"/>
    <w:rsid w:val="00D1549C"/>
    <w:rsid w:val="00D173BC"/>
    <w:rsid w:val="00D20D6F"/>
    <w:rsid w:val="00D215B0"/>
    <w:rsid w:val="00D22114"/>
    <w:rsid w:val="00D227FF"/>
    <w:rsid w:val="00D24DFE"/>
    <w:rsid w:val="00D34760"/>
    <w:rsid w:val="00D34AF2"/>
    <w:rsid w:val="00D44D0E"/>
    <w:rsid w:val="00D47FAA"/>
    <w:rsid w:val="00D503C6"/>
    <w:rsid w:val="00D53EA8"/>
    <w:rsid w:val="00D54DE2"/>
    <w:rsid w:val="00D564D3"/>
    <w:rsid w:val="00D56B31"/>
    <w:rsid w:val="00D61090"/>
    <w:rsid w:val="00D662EE"/>
    <w:rsid w:val="00D66C5D"/>
    <w:rsid w:val="00D713DD"/>
    <w:rsid w:val="00D808BE"/>
    <w:rsid w:val="00D845D1"/>
    <w:rsid w:val="00D92AC7"/>
    <w:rsid w:val="00D937DA"/>
    <w:rsid w:val="00D940B0"/>
    <w:rsid w:val="00DA31C0"/>
    <w:rsid w:val="00DA3EAD"/>
    <w:rsid w:val="00DA62B0"/>
    <w:rsid w:val="00DA70A1"/>
    <w:rsid w:val="00DB1656"/>
    <w:rsid w:val="00DB61C4"/>
    <w:rsid w:val="00DB73E5"/>
    <w:rsid w:val="00DC0839"/>
    <w:rsid w:val="00DC0DCD"/>
    <w:rsid w:val="00DC4F8C"/>
    <w:rsid w:val="00DC7055"/>
    <w:rsid w:val="00DD057C"/>
    <w:rsid w:val="00DD110C"/>
    <w:rsid w:val="00DD2FF8"/>
    <w:rsid w:val="00DD31DA"/>
    <w:rsid w:val="00DD3CB9"/>
    <w:rsid w:val="00DD69D9"/>
    <w:rsid w:val="00DE4E06"/>
    <w:rsid w:val="00DF0288"/>
    <w:rsid w:val="00DF2CDC"/>
    <w:rsid w:val="00DF66FF"/>
    <w:rsid w:val="00E0003D"/>
    <w:rsid w:val="00E0440D"/>
    <w:rsid w:val="00E06F8A"/>
    <w:rsid w:val="00E12F08"/>
    <w:rsid w:val="00E13C25"/>
    <w:rsid w:val="00E14DF1"/>
    <w:rsid w:val="00E22ACE"/>
    <w:rsid w:val="00E256B7"/>
    <w:rsid w:val="00E3297A"/>
    <w:rsid w:val="00E33A3B"/>
    <w:rsid w:val="00E33C7A"/>
    <w:rsid w:val="00E3534B"/>
    <w:rsid w:val="00E45BA7"/>
    <w:rsid w:val="00E47500"/>
    <w:rsid w:val="00E47F52"/>
    <w:rsid w:val="00E556EB"/>
    <w:rsid w:val="00E61884"/>
    <w:rsid w:val="00E61A6F"/>
    <w:rsid w:val="00E62C33"/>
    <w:rsid w:val="00E75056"/>
    <w:rsid w:val="00E85467"/>
    <w:rsid w:val="00E86DE2"/>
    <w:rsid w:val="00E90357"/>
    <w:rsid w:val="00E94F34"/>
    <w:rsid w:val="00E95557"/>
    <w:rsid w:val="00E97594"/>
    <w:rsid w:val="00E97B7B"/>
    <w:rsid w:val="00EA0F7D"/>
    <w:rsid w:val="00EA11B6"/>
    <w:rsid w:val="00EA6A11"/>
    <w:rsid w:val="00EA6D72"/>
    <w:rsid w:val="00EB258B"/>
    <w:rsid w:val="00EB323F"/>
    <w:rsid w:val="00EB3DBE"/>
    <w:rsid w:val="00EB477F"/>
    <w:rsid w:val="00EC13BC"/>
    <w:rsid w:val="00EC1A1F"/>
    <w:rsid w:val="00EC1FF9"/>
    <w:rsid w:val="00EC29DA"/>
    <w:rsid w:val="00EC347B"/>
    <w:rsid w:val="00EC3D10"/>
    <w:rsid w:val="00EC5092"/>
    <w:rsid w:val="00EC6EAC"/>
    <w:rsid w:val="00ED2D04"/>
    <w:rsid w:val="00EE0773"/>
    <w:rsid w:val="00EE1D21"/>
    <w:rsid w:val="00EE31C8"/>
    <w:rsid w:val="00EF0916"/>
    <w:rsid w:val="00EF123B"/>
    <w:rsid w:val="00EF41BD"/>
    <w:rsid w:val="00EF5F0E"/>
    <w:rsid w:val="00EF7089"/>
    <w:rsid w:val="00EF74B5"/>
    <w:rsid w:val="00F10582"/>
    <w:rsid w:val="00F13B86"/>
    <w:rsid w:val="00F164E3"/>
    <w:rsid w:val="00F178DB"/>
    <w:rsid w:val="00F203BF"/>
    <w:rsid w:val="00F2040B"/>
    <w:rsid w:val="00F208E5"/>
    <w:rsid w:val="00F25FAE"/>
    <w:rsid w:val="00F26C3D"/>
    <w:rsid w:val="00F30120"/>
    <w:rsid w:val="00F32DBD"/>
    <w:rsid w:val="00F33F7B"/>
    <w:rsid w:val="00F34DF6"/>
    <w:rsid w:val="00F35F81"/>
    <w:rsid w:val="00F3677C"/>
    <w:rsid w:val="00F368F6"/>
    <w:rsid w:val="00F37A21"/>
    <w:rsid w:val="00F37FF3"/>
    <w:rsid w:val="00F408C6"/>
    <w:rsid w:val="00F43850"/>
    <w:rsid w:val="00F43A40"/>
    <w:rsid w:val="00F50321"/>
    <w:rsid w:val="00F50B3B"/>
    <w:rsid w:val="00F557E9"/>
    <w:rsid w:val="00F56DA5"/>
    <w:rsid w:val="00F57B7A"/>
    <w:rsid w:val="00F76003"/>
    <w:rsid w:val="00F76DB2"/>
    <w:rsid w:val="00F7729E"/>
    <w:rsid w:val="00F81073"/>
    <w:rsid w:val="00F8343E"/>
    <w:rsid w:val="00F83486"/>
    <w:rsid w:val="00F84607"/>
    <w:rsid w:val="00F849AD"/>
    <w:rsid w:val="00F90B56"/>
    <w:rsid w:val="00F916ED"/>
    <w:rsid w:val="00F92BD1"/>
    <w:rsid w:val="00F94AA9"/>
    <w:rsid w:val="00FA1149"/>
    <w:rsid w:val="00FA310B"/>
    <w:rsid w:val="00FA59A5"/>
    <w:rsid w:val="00FB275D"/>
    <w:rsid w:val="00FB69F9"/>
    <w:rsid w:val="00FC0388"/>
    <w:rsid w:val="00FC18A1"/>
    <w:rsid w:val="00FC20A1"/>
    <w:rsid w:val="00FC3336"/>
    <w:rsid w:val="00FC41CA"/>
    <w:rsid w:val="00FC54F1"/>
    <w:rsid w:val="00FC6B46"/>
    <w:rsid w:val="00FD1DFB"/>
    <w:rsid w:val="00FD6FA0"/>
    <w:rsid w:val="00FD758C"/>
    <w:rsid w:val="00FE1E47"/>
    <w:rsid w:val="00FE310E"/>
    <w:rsid w:val="00FF35E2"/>
    <w:rsid w:val="00FF374C"/>
    <w:rsid w:val="00FF3E94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4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5">
    <w:name w:val="Subtitle"/>
    <w:basedOn w:val="13"/>
    <w:next w:val="a0"/>
    <w:qFormat/>
    <w:rsid w:val="00D808BE"/>
    <w:rPr>
      <w:i/>
      <w:iCs/>
    </w:rPr>
  </w:style>
  <w:style w:type="paragraph" w:styleId="a6">
    <w:name w:val="Body Text Indent"/>
    <w:basedOn w:val="a"/>
    <w:rsid w:val="00D808BE"/>
    <w:pPr>
      <w:ind w:left="283" w:firstLine="709"/>
    </w:pPr>
  </w:style>
  <w:style w:type="paragraph" w:styleId="a7">
    <w:name w:val="header"/>
    <w:basedOn w:val="a"/>
    <w:link w:val="a8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b">
    <w:name w:val="Содержимое таблицы"/>
    <w:basedOn w:val="a"/>
    <w:rsid w:val="00D808BE"/>
    <w:pPr>
      <w:suppressLineNumbers/>
    </w:pPr>
  </w:style>
  <w:style w:type="paragraph" w:customStyle="1" w:styleId="ac">
    <w:name w:val="Заголовок таблицы"/>
    <w:basedOn w:val="ab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a">
    <w:name w:val="Нижний колонтитул Знак"/>
    <w:basedOn w:val="a1"/>
    <w:link w:val="a9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link w:val="ConsPlusNormal0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0">
    <w:name w:val="footnote text"/>
    <w:basedOn w:val="a"/>
    <w:link w:val="af1"/>
    <w:unhideWhenUsed/>
    <w:rsid w:val="008855B3"/>
    <w:rPr>
      <w:sz w:val="20"/>
      <w:szCs w:val="18"/>
    </w:rPr>
  </w:style>
  <w:style w:type="character" w:customStyle="1" w:styleId="af1">
    <w:name w:val="Текст сноски Знак"/>
    <w:basedOn w:val="a1"/>
    <w:link w:val="af0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2">
    <w:name w:val="footnote reference"/>
    <w:basedOn w:val="a1"/>
    <w:unhideWhenUsed/>
    <w:rsid w:val="008855B3"/>
    <w:rPr>
      <w:vertAlign w:val="superscript"/>
    </w:rPr>
  </w:style>
  <w:style w:type="character" w:customStyle="1" w:styleId="a8">
    <w:name w:val="Верхний колонтитул Знак"/>
    <w:basedOn w:val="a1"/>
    <w:link w:val="a7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paragraph" w:customStyle="1" w:styleId="19">
    <w:name w:val="Обычный1"/>
    <w:link w:val="1a"/>
    <w:rsid w:val="00483E2C"/>
    <w:pPr>
      <w:widowControl w:val="0"/>
    </w:pPr>
    <w:rPr>
      <w:snapToGrid w:val="0"/>
    </w:rPr>
  </w:style>
  <w:style w:type="character" w:customStyle="1" w:styleId="1a">
    <w:name w:val="Обычный1 Знак"/>
    <w:link w:val="19"/>
    <w:locked/>
    <w:rsid w:val="00483E2C"/>
    <w:rPr>
      <w:snapToGrid w:val="0"/>
    </w:rPr>
  </w:style>
  <w:style w:type="paragraph" w:styleId="af3">
    <w:name w:val="Normal (Web)"/>
    <w:aliases w:val="Обычный (Web)"/>
    <w:basedOn w:val="a"/>
    <w:link w:val="af4"/>
    <w:rsid w:val="00FA1149"/>
    <w:pPr>
      <w:suppressAutoHyphens w:val="0"/>
      <w:spacing w:before="100" w:after="100"/>
      <w:ind w:firstLine="35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US" w:bidi="ar-SA"/>
    </w:rPr>
  </w:style>
  <w:style w:type="character" w:customStyle="1" w:styleId="af4">
    <w:name w:val="Обычный (веб) Знак"/>
    <w:aliases w:val="Обычный (Web) Знак"/>
    <w:link w:val="af3"/>
    <w:rsid w:val="00FA1149"/>
    <w:rPr>
      <w:sz w:val="24"/>
      <w:lang w:eastAsia="en-US"/>
    </w:rPr>
  </w:style>
  <w:style w:type="character" w:customStyle="1" w:styleId="peb">
    <w:name w:val="_pe_b"/>
    <w:basedOn w:val="a1"/>
    <w:rsid w:val="00312C49"/>
  </w:style>
  <w:style w:type="character" w:customStyle="1" w:styleId="bidi">
    <w:name w:val="bidi"/>
    <w:basedOn w:val="a1"/>
    <w:rsid w:val="00312C49"/>
  </w:style>
  <w:style w:type="character" w:styleId="af5">
    <w:name w:val="annotation reference"/>
    <w:basedOn w:val="a1"/>
    <w:uiPriority w:val="99"/>
    <w:semiHidden/>
    <w:unhideWhenUsed/>
    <w:rsid w:val="00DA70A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A70A1"/>
    <w:rPr>
      <w:sz w:val="20"/>
      <w:szCs w:val="18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DA70A1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A70A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A70A1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styleId="afa">
    <w:name w:val="Revision"/>
    <w:hidden/>
    <w:uiPriority w:val="99"/>
    <w:semiHidden/>
    <w:rsid w:val="00433679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b">
    <w:name w:val="Hyperlink"/>
    <w:basedOn w:val="a1"/>
    <w:uiPriority w:val="99"/>
    <w:semiHidden/>
    <w:unhideWhenUsed/>
    <w:rsid w:val="00914C8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34F76"/>
    <w:rPr>
      <w:sz w:val="24"/>
      <w:szCs w:val="24"/>
    </w:rPr>
  </w:style>
  <w:style w:type="paragraph" w:customStyle="1" w:styleId="1b">
    <w:name w:val="Без интервала1"/>
    <w:link w:val="NoSpacingChar"/>
    <w:rsid w:val="00834F7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b"/>
    <w:locked/>
    <w:rsid w:val="00834F76"/>
    <w:rPr>
      <w:rFonts w:ascii="Calibri" w:hAnsi="Calibri"/>
      <w:sz w:val="22"/>
      <w:szCs w:val="22"/>
      <w:lang w:eastAsia="en-US"/>
    </w:rPr>
  </w:style>
  <w:style w:type="character" w:customStyle="1" w:styleId="afc">
    <w:name w:val="Основной текст_"/>
    <w:link w:val="7"/>
    <w:locked/>
    <w:rsid w:val="007D7422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c"/>
    <w:rsid w:val="007D7422"/>
    <w:pPr>
      <w:shd w:val="clear" w:color="auto" w:fill="FFFFFF"/>
      <w:suppressAutoHyphens w:val="0"/>
      <w:spacing w:before="6660" w:line="254" w:lineRule="exact"/>
      <w:jc w:val="center"/>
    </w:pPr>
    <w:rPr>
      <w:rFonts w:ascii="Times New Roman" w:eastAsia="Times New Roman" w:hAnsi="Times New Roman" w:cs="Times New Roman"/>
      <w:kern w:val="0"/>
      <w:sz w:val="21"/>
      <w:szCs w:val="21"/>
      <w:lang w:eastAsia="ru-RU" w:bidi="ar-SA"/>
    </w:rPr>
  </w:style>
  <w:style w:type="table" w:customStyle="1" w:styleId="1c">
    <w:name w:val="Сетка таблицы1"/>
    <w:basedOn w:val="a2"/>
    <w:uiPriority w:val="59"/>
    <w:rsid w:val="007D74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2"/>
    <w:uiPriority w:val="59"/>
    <w:rsid w:val="007D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4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5">
    <w:name w:val="Subtitle"/>
    <w:basedOn w:val="13"/>
    <w:next w:val="a0"/>
    <w:qFormat/>
    <w:rsid w:val="00D808BE"/>
    <w:rPr>
      <w:i/>
      <w:iCs/>
    </w:rPr>
  </w:style>
  <w:style w:type="paragraph" w:styleId="a6">
    <w:name w:val="Body Text Indent"/>
    <w:basedOn w:val="a"/>
    <w:rsid w:val="00D808BE"/>
    <w:pPr>
      <w:ind w:left="283" w:firstLine="709"/>
    </w:pPr>
  </w:style>
  <w:style w:type="paragraph" w:styleId="a7">
    <w:name w:val="header"/>
    <w:basedOn w:val="a"/>
    <w:link w:val="a8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b">
    <w:name w:val="Содержимое таблицы"/>
    <w:basedOn w:val="a"/>
    <w:rsid w:val="00D808BE"/>
    <w:pPr>
      <w:suppressLineNumbers/>
    </w:pPr>
  </w:style>
  <w:style w:type="paragraph" w:customStyle="1" w:styleId="ac">
    <w:name w:val="Заголовок таблицы"/>
    <w:basedOn w:val="ab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a">
    <w:name w:val="Нижний колонтитул Знак"/>
    <w:basedOn w:val="a1"/>
    <w:link w:val="a9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link w:val="ConsPlusNormal0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0">
    <w:name w:val="footnote text"/>
    <w:basedOn w:val="a"/>
    <w:link w:val="af1"/>
    <w:unhideWhenUsed/>
    <w:rsid w:val="008855B3"/>
    <w:rPr>
      <w:sz w:val="20"/>
      <w:szCs w:val="18"/>
    </w:rPr>
  </w:style>
  <w:style w:type="character" w:customStyle="1" w:styleId="af1">
    <w:name w:val="Текст сноски Знак"/>
    <w:basedOn w:val="a1"/>
    <w:link w:val="af0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2">
    <w:name w:val="footnote reference"/>
    <w:basedOn w:val="a1"/>
    <w:unhideWhenUsed/>
    <w:rsid w:val="008855B3"/>
    <w:rPr>
      <w:vertAlign w:val="superscript"/>
    </w:rPr>
  </w:style>
  <w:style w:type="character" w:customStyle="1" w:styleId="a8">
    <w:name w:val="Верхний колонтитул Знак"/>
    <w:basedOn w:val="a1"/>
    <w:link w:val="a7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paragraph" w:customStyle="1" w:styleId="19">
    <w:name w:val="Обычный1"/>
    <w:link w:val="1a"/>
    <w:rsid w:val="00483E2C"/>
    <w:pPr>
      <w:widowControl w:val="0"/>
    </w:pPr>
    <w:rPr>
      <w:snapToGrid w:val="0"/>
    </w:rPr>
  </w:style>
  <w:style w:type="character" w:customStyle="1" w:styleId="1a">
    <w:name w:val="Обычный1 Знак"/>
    <w:link w:val="19"/>
    <w:locked/>
    <w:rsid w:val="00483E2C"/>
    <w:rPr>
      <w:snapToGrid w:val="0"/>
    </w:rPr>
  </w:style>
  <w:style w:type="paragraph" w:styleId="af3">
    <w:name w:val="Normal (Web)"/>
    <w:aliases w:val="Обычный (Web)"/>
    <w:basedOn w:val="a"/>
    <w:link w:val="af4"/>
    <w:rsid w:val="00FA1149"/>
    <w:pPr>
      <w:suppressAutoHyphens w:val="0"/>
      <w:spacing w:before="100" w:after="100"/>
      <w:ind w:firstLine="35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US" w:bidi="ar-SA"/>
    </w:rPr>
  </w:style>
  <w:style w:type="character" w:customStyle="1" w:styleId="af4">
    <w:name w:val="Обычный (веб) Знак"/>
    <w:aliases w:val="Обычный (Web) Знак"/>
    <w:link w:val="af3"/>
    <w:rsid w:val="00FA1149"/>
    <w:rPr>
      <w:sz w:val="24"/>
      <w:lang w:eastAsia="en-US"/>
    </w:rPr>
  </w:style>
  <w:style w:type="character" w:customStyle="1" w:styleId="peb">
    <w:name w:val="_pe_b"/>
    <w:basedOn w:val="a1"/>
    <w:rsid w:val="00312C49"/>
  </w:style>
  <w:style w:type="character" w:customStyle="1" w:styleId="bidi">
    <w:name w:val="bidi"/>
    <w:basedOn w:val="a1"/>
    <w:rsid w:val="00312C49"/>
  </w:style>
  <w:style w:type="character" w:styleId="af5">
    <w:name w:val="annotation reference"/>
    <w:basedOn w:val="a1"/>
    <w:uiPriority w:val="99"/>
    <w:semiHidden/>
    <w:unhideWhenUsed/>
    <w:rsid w:val="00DA70A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A70A1"/>
    <w:rPr>
      <w:sz w:val="20"/>
      <w:szCs w:val="18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DA70A1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A70A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A70A1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styleId="afa">
    <w:name w:val="Revision"/>
    <w:hidden/>
    <w:uiPriority w:val="99"/>
    <w:semiHidden/>
    <w:rsid w:val="00433679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b">
    <w:name w:val="Hyperlink"/>
    <w:basedOn w:val="a1"/>
    <w:uiPriority w:val="99"/>
    <w:semiHidden/>
    <w:unhideWhenUsed/>
    <w:rsid w:val="00914C8B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34F76"/>
    <w:rPr>
      <w:sz w:val="24"/>
      <w:szCs w:val="24"/>
    </w:rPr>
  </w:style>
  <w:style w:type="paragraph" w:customStyle="1" w:styleId="1b">
    <w:name w:val="Без интервала1"/>
    <w:link w:val="NoSpacingChar"/>
    <w:rsid w:val="00834F7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b"/>
    <w:locked/>
    <w:rsid w:val="00834F76"/>
    <w:rPr>
      <w:rFonts w:ascii="Calibri" w:hAnsi="Calibri"/>
      <w:sz w:val="22"/>
      <w:szCs w:val="22"/>
      <w:lang w:eastAsia="en-US"/>
    </w:rPr>
  </w:style>
  <w:style w:type="character" w:customStyle="1" w:styleId="afc">
    <w:name w:val="Основной текст_"/>
    <w:link w:val="7"/>
    <w:locked/>
    <w:rsid w:val="007D7422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fc"/>
    <w:rsid w:val="007D7422"/>
    <w:pPr>
      <w:shd w:val="clear" w:color="auto" w:fill="FFFFFF"/>
      <w:suppressAutoHyphens w:val="0"/>
      <w:spacing w:before="6660" w:line="254" w:lineRule="exact"/>
      <w:jc w:val="center"/>
    </w:pPr>
    <w:rPr>
      <w:rFonts w:ascii="Times New Roman" w:eastAsia="Times New Roman" w:hAnsi="Times New Roman" w:cs="Times New Roman"/>
      <w:kern w:val="0"/>
      <w:sz w:val="21"/>
      <w:szCs w:val="21"/>
      <w:lang w:eastAsia="ru-RU" w:bidi="ar-SA"/>
    </w:rPr>
  </w:style>
  <w:style w:type="table" w:customStyle="1" w:styleId="1c">
    <w:name w:val="Сетка таблицы1"/>
    <w:basedOn w:val="a2"/>
    <w:uiPriority w:val="59"/>
    <w:rsid w:val="007D74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2"/>
    <w:uiPriority w:val="59"/>
    <w:rsid w:val="007D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25B2A-0D20-4DA2-A695-11CC00B4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4563</Words>
  <Characters>26015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поставки №________</vt:lpstr>
      <vt:lpstr>Договор поставки №________</vt:lpstr>
    </vt:vector>
  </TitlesOfParts>
  <Company>Microsoft</Company>
  <LinksUpToDate>false</LinksUpToDate>
  <CharactersWithSpaces>30517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Юматова Евгения Васильевна</cp:lastModifiedBy>
  <cp:revision>3</cp:revision>
  <cp:lastPrinted>2017-11-21T12:03:00Z</cp:lastPrinted>
  <dcterms:created xsi:type="dcterms:W3CDTF">2020-10-15T08:53:00Z</dcterms:created>
  <dcterms:modified xsi:type="dcterms:W3CDTF">2020-10-15T09:42:00Z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